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2347" w:rsidRPr="007459CC" w:rsidRDefault="00B121FA" w:rsidP="00B121FA">
      <w:pPr>
        <w:jc w:val="center"/>
        <w:rPr>
          <w:rFonts w:ascii="Arabic Typesetting" w:hAnsi="Arabic Typesetting" w:cs="Arabic Typesetting"/>
          <w:sz w:val="96"/>
        </w:rPr>
      </w:pPr>
      <w:r w:rsidRPr="007459CC">
        <w:rPr>
          <w:rFonts w:ascii="Arabic Typesetting" w:hAnsi="Arabic Typesetting" w:cs="Arabic Typesetting"/>
          <w:sz w:val="96"/>
        </w:rPr>
        <w:t xml:space="preserve">Universidad de la costa cuc  </w:t>
      </w:r>
    </w:p>
    <w:p w:rsidR="00B121FA" w:rsidRDefault="00E65CFB" w:rsidP="00B121FA">
      <w:pPr>
        <w:jc w:val="center"/>
        <w:rPr>
          <w:rFonts w:ascii="Segoe UI Light" w:hAnsi="Segoe UI Light" w:cs="CordiaUPC"/>
          <w:b/>
          <w:sz w:val="72"/>
        </w:rPr>
      </w:pPr>
      <w:r>
        <w:rPr>
          <w:rFonts w:ascii="Segoe UI Light" w:hAnsi="Segoe UI Light" w:cs="CordiaUPC"/>
          <w:b/>
          <w:noProof/>
          <w:sz w:val="72"/>
          <w:lang w:eastAsia="es-CO"/>
        </w:rPr>
        <w:drawing>
          <wp:inline distT="0" distB="0" distL="0" distR="0">
            <wp:extent cx="2305095" cy="114715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PNG"/>
                    <pic:cNvPicPr/>
                  </pic:nvPicPr>
                  <pic:blipFill>
                    <a:blip r:embed="rId8">
                      <a:extLst>
                        <a:ext uri="{28A0092B-C50C-407E-A947-70E740481C1C}">
                          <a14:useLocalDpi xmlns:a14="http://schemas.microsoft.com/office/drawing/2010/main" val="0"/>
                        </a:ext>
                      </a:extLst>
                    </a:blip>
                    <a:stretch>
                      <a:fillRect/>
                    </a:stretch>
                  </pic:blipFill>
                  <pic:spPr>
                    <a:xfrm>
                      <a:off x="0" y="0"/>
                      <a:ext cx="2341358" cy="1165203"/>
                    </a:xfrm>
                    <a:prstGeom prst="rect">
                      <a:avLst/>
                    </a:prstGeom>
                  </pic:spPr>
                </pic:pic>
              </a:graphicData>
            </a:graphic>
          </wp:inline>
        </w:drawing>
      </w:r>
    </w:p>
    <w:p w:rsidR="00E65CFB" w:rsidRPr="007459CC" w:rsidRDefault="00E65CFB" w:rsidP="00E65CFB">
      <w:pPr>
        <w:jc w:val="center"/>
        <w:rPr>
          <w:rFonts w:ascii="Times New Roman" w:hAnsi="Times New Roman" w:cs="Times New Roman"/>
          <w:b/>
          <w:sz w:val="40"/>
        </w:rPr>
      </w:pPr>
      <w:r w:rsidRPr="007459CC">
        <w:rPr>
          <w:rFonts w:ascii="Times New Roman" w:hAnsi="Times New Roman" w:cs="Times New Roman"/>
          <w:b/>
          <w:sz w:val="40"/>
        </w:rPr>
        <w:t xml:space="preserve">Informe De Laboratorio </w:t>
      </w:r>
    </w:p>
    <w:p w:rsidR="00E65CFB" w:rsidRDefault="00E65CFB" w:rsidP="00E65CFB">
      <w:pPr>
        <w:jc w:val="center"/>
        <w:rPr>
          <w:rFonts w:asciiTheme="majorHAnsi" w:hAnsiTheme="majorHAnsi" w:cs="CordiaUPC"/>
          <w:b/>
          <w:sz w:val="40"/>
        </w:rPr>
      </w:pPr>
      <w:r w:rsidRPr="007459CC">
        <w:rPr>
          <w:rFonts w:ascii="Times New Roman" w:hAnsi="Times New Roman" w:cs="Times New Roman"/>
          <w:b/>
          <w:sz w:val="40"/>
        </w:rPr>
        <w:t>Circuitos De Condensadores</w:t>
      </w:r>
      <w:r w:rsidRPr="007459CC">
        <w:rPr>
          <w:rFonts w:asciiTheme="majorHAnsi" w:hAnsiTheme="majorHAnsi" w:cs="CordiaUPC"/>
          <w:b/>
          <w:sz w:val="40"/>
        </w:rPr>
        <w:t xml:space="preserve"> </w:t>
      </w:r>
      <w:r w:rsidR="007459CC" w:rsidRPr="007459CC">
        <w:rPr>
          <w:rFonts w:asciiTheme="majorHAnsi" w:hAnsiTheme="majorHAnsi" w:cs="CordiaUPC"/>
          <w:b/>
          <w:sz w:val="40"/>
        </w:rPr>
        <w:t xml:space="preserve"> </w:t>
      </w:r>
      <w:r w:rsidR="00394E2B">
        <w:rPr>
          <w:rFonts w:asciiTheme="majorHAnsi" w:hAnsiTheme="majorHAnsi" w:cs="CordiaUPC"/>
          <w:b/>
          <w:sz w:val="40"/>
        </w:rPr>
        <w:t xml:space="preserve">  </w:t>
      </w:r>
    </w:p>
    <w:p w:rsidR="007459CC" w:rsidRDefault="007459CC" w:rsidP="00E65CFB">
      <w:pPr>
        <w:jc w:val="center"/>
        <w:rPr>
          <w:rFonts w:asciiTheme="majorHAnsi" w:hAnsiTheme="majorHAnsi" w:cs="CordiaUPC"/>
          <w:b/>
          <w:sz w:val="48"/>
        </w:rPr>
      </w:pPr>
    </w:p>
    <w:p w:rsidR="007459CC" w:rsidRPr="007459CC" w:rsidRDefault="007459CC" w:rsidP="00E65CFB">
      <w:pPr>
        <w:jc w:val="center"/>
        <w:rPr>
          <w:rFonts w:asciiTheme="majorHAnsi" w:hAnsiTheme="majorHAnsi" w:cs="CordiaUPC"/>
          <w:b/>
          <w:sz w:val="32"/>
        </w:rPr>
      </w:pPr>
    </w:p>
    <w:p w:rsidR="00E65CFB" w:rsidRPr="007459CC" w:rsidRDefault="00E65CFB" w:rsidP="00E65CFB">
      <w:pPr>
        <w:jc w:val="center"/>
        <w:rPr>
          <w:rFonts w:ascii="Arial" w:hAnsi="Arial" w:cs="Arial"/>
          <w:b/>
          <w:sz w:val="32"/>
        </w:rPr>
      </w:pPr>
      <w:r w:rsidRPr="007459CC">
        <w:rPr>
          <w:rFonts w:ascii="Arial" w:hAnsi="Arial" w:cs="Arial"/>
          <w:b/>
          <w:sz w:val="32"/>
        </w:rPr>
        <w:t xml:space="preserve">Albín Ernesto Nuñez Pérez </w:t>
      </w:r>
    </w:p>
    <w:p w:rsidR="00E65CFB" w:rsidRPr="007459CC" w:rsidRDefault="00E65CFB" w:rsidP="00E65CFB">
      <w:pPr>
        <w:jc w:val="center"/>
        <w:rPr>
          <w:rFonts w:ascii="Arial" w:hAnsi="Arial" w:cs="Arial"/>
          <w:b/>
          <w:sz w:val="32"/>
        </w:rPr>
      </w:pPr>
      <w:r w:rsidRPr="007459CC">
        <w:rPr>
          <w:rFonts w:ascii="Arial" w:hAnsi="Arial" w:cs="Arial"/>
          <w:b/>
          <w:sz w:val="32"/>
        </w:rPr>
        <w:t xml:space="preserve">Daniel Estebian De Las Salas Jansen  </w:t>
      </w:r>
    </w:p>
    <w:p w:rsidR="00E65CFB" w:rsidRPr="007459CC" w:rsidRDefault="00E65CFB" w:rsidP="00E65CFB">
      <w:pPr>
        <w:jc w:val="center"/>
        <w:rPr>
          <w:rFonts w:ascii="Arial" w:hAnsi="Arial" w:cs="Arial"/>
          <w:b/>
          <w:sz w:val="32"/>
          <w:lang w:val="en-US"/>
        </w:rPr>
      </w:pPr>
      <w:r w:rsidRPr="007459CC">
        <w:rPr>
          <w:rFonts w:ascii="Arial" w:hAnsi="Arial" w:cs="Arial"/>
          <w:b/>
          <w:sz w:val="32"/>
          <w:lang w:val="en-US"/>
        </w:rPr>
        <w:t xml:space="preserve">Wholphin Guillot Montes </w:t>
      </w:r>
    </w:p>
    <w:p w:rsidR="00E65CFB" w:rsidRPr="007459CC" w:rsidRDefault="00E65CFB" w:rsidP="00E65CFB">
      <w:pPr>
        <w:jc w:val="center"/>
        <w:rPr>
          <w:rFonts w:ascii="Arial" w:hAnsi="Arial" w:cs="Arial"/>
          <w:sz w:val="48"/>
          <w:lang w:val="en-US"/>
        </w:rPr>
      </w:pPr>
      <w:r w:rsidRPr="007459CC">
        <w:rPr>
          <w:rFonts w:ascii="Arial" w:hAnsi="Arial" w:cs="Arial"/>
          <w:b/>
          <w:sz w:val="32"/>
          <w:lang w:val="en-US"/>
        </w:rPr>
        <w:t>Felipe Mancilla Bernal</w:t>
      </w:r>
      <w:r w:rsidRPr="007459CC">
        <w:rPr>
          <w:rFonts w:ascii="Arial" w:hAnsi="Arial" w:cs="Arial"/>
          <w:sz w:val="32"/>
          <w:lang w:val="en-US"/>
        </w:rPr>
        <w:t xml:space="preserve">   </w:t>
      </w:r>
    </w:p>
    <w:p w:rsidR="00E65CFB" w:rsidRPr="007459CC" w:rsidRDefault="00E65CFB" w:rsidP="00E65CFB">
      <w:pPr>
        <w:jc w:val="center"/>
        <w:rPr>
          <w:rFonts w:ascii="Arial" w:hAnsi="Arial" w:cs="Arial"/>
          <w:sz w:val="48"/>
          <w:lang w:val="en-US"/>
        </w:rPr>
      </w:pPr>
    </w:p>
    <w:p w:rsidR="00E65CFB" w:rsidRPr="007459CC" w:rsidRDefault="007459CC" w:rsidP="00E65CFB">
      <w:pPr>
        <w:jc w:val="center"/>
        <w:rPr>
          <w:rFonts w:ascii="Arial" w:hAnsi="Arial" w:cs="Arial"/>
          <w:b/>
          <w:sz w:val="32"/>
        </w:rPr>
      </w:pPr>
      <w:r w:rsidRPr="007459CC">
        <w:rPr>
          <w:rFonts w:ascii="Arial" w:hAnsi="Arial" w:cs="Arial"/>
          <w:b/>
          <w:sz w:val="32"/>
        </w:rPr>
        <w:t>Física</w:t>
      </w:r>
      <w:r w:rsidR="00E65CFB" w:rsidRPr="007459CC">
        <w:rPr>
          <w:rFonts w:ascii="Arial" w:hAnsi="Arial" w:cs="Arial"/>
          <w:b/>
          <w:sz w:val="32"/>
        </w:rPr>
        <w:t xml:space="preserve"> De Campos </w:t>
      </w:r>
    </w:p>
    <w:p w:rsidR="00E65CFB" w:rsidRPr="007459CC" w:rsidRDefault="00E65CFB" w:rsidP="00E65CFB">
      <w:pPr>
        <w:jc w:val="center"/>
        <w:rPr>
          <w:rFonts w:ascii="Arial" w:hAnsi="Arial" w:cs="Arial"/>
          <w:b/>
          <w:sz w:val="32"/>
        </w:rPr>
      </w:pPr>
      <w:r w:rsidRPr="007459CC">
        <w:rPr>
          <w:rFonts w:ascii="Arial" w:hAnsi="Arial" w:cs="Arial"/>
          <w:b/>
          <w:sz w:val="32"/>
        </w:rPr>
        <w:t xml:space="preserve">Pablo Viloria Molinares </w:t>
      </w:r>
    </w:p>
    <w:p w:rsidR="00E65CFB" w:rsidRPr="007459CC" w:rsidRDefault="00E65CFB" w:rsidP="00E65CFB">
      <w:pPr>
        <w:jc w:val="center"/>
        <w:rPr>
          <w:rFonts w:ascii="Arial" w:hAnsi="Arial" w:cs="Arial"/>
          <w:b/>
          <w:sz w:val="32"/>
        </w:rPr>
      </w:pPr>
      <w:r w:rsidRPr="007459CC">
        <w:rPr>
          <w:rFonts w:ascii="Arial" w:hAnsi="Arial" w:cs="Arial"/>
          <w:b/>
          <w:sz w:val="32"/>
        </w:rPr>
        <w:t>Grupo Lunes 4:30pm – 6:30pm</w:t>
      </w:r>
      <w:r w:rsidR="007459CC" w:rsidRPr="007459CC">
        <w:rPr>
          <w:rFonts w:ascii="Arial" w:hAnsi="Arial" w:cs="Arial"/>
          <w:b/>
          <w:sz w:val="32"/>
        </w:rPr>
        <w:t xml:space="preserve"> </w:t>
      </w:r>
    </w:p>
    <w:p w:rsidR="007459CC" w:rsidRDefault="007459CC" w:rsidP="00E65CFB">
      <w:pPr>
        <w:jc w:val="center"/>
        <w:rPr>
          <w:rFonts w:ascii="Estrangelo Edessa" w:hAnsi="Estrangelo Edessa" w:cs="Estrangelo Edessa"/>
          <w:sz w:val="48"/>
        </w:rPr>
      </w:pPr>
    </w:p>
    <w:p w:rsidR="007459CC" w:rsidRDefault="007459CC" w:rsidP="00E65CFB">
      <w:pPr>
        <w:jc w:val="center"/>
        <w:rPr>
          <w:rFonts w:ascii="Arial" w:hAnsi="Arial" w:cs="Arial"/>
          <w:b/>
          <w:sz w:val="32"/>
        </w:rPr>
      </w:pPr>
      <w:r w:rsidRPr="007459CC">
        <w:rPr>
          <w:rFonts w:ascii="Arial" w:hAnsi="Arial" w:cs="Arial"/>
          <w:b/>
          <w:sz w:val="32"/>
        </w:rPr>
        <w:t xml:space="preserve">Laboratorio </w:t>
      </w:r>
      <w:r>
        <w:rPr>
          <w:rFonts w:ascii="Arial" w:hAnsi="Arial" w:cs="Arial"/>
          <w:b/>
          <w:sz w:val="32"/>
        </w:rPr>
        <w:t xml:space="preserve">de física de campos </w:t>
      </w:r>
    </w:p>
    <w:p w:rsidR="007459CC" w:rsidRPr="007459CC" w:rsidRDefault="007459CC" w:rsidP="00E65CFB">
      <w:pPr>
        <w:jc w:val="center"/>
        <w:rPr>
          <w:rFonts w:ascii="Arial" w:hAnsi="Arial" w:cs="Arial"/>
          <w:b/>
          <w:sz w:val="32"/>
        </w:rPr>
      </w:pPr>
      <w:r>
        <w:rPr>
          <w:rFonts w:ascii="Arial" w:hAnsi="Arial" w:cs="Arial"/>
          <w:b/>
          <w:sz w:val="32"/>
        </w:rPr>
        <w:t>17/04/2017</w:t>
      </w:r>
    </w:p>
    <w:sdt>
      <w:sdtPr>
        <w:rPr>
          <w:rFonts w:ascii="Arabic Typesetting" w:eastAsiaTheme="minorEastAsia" w:hAnsi="Arabic Typesetting" w:cs="Arabic Typesetting"/>
          <w:b/>
          <w:color w:val="auto"/>
          <w:sz w:val="36"/>
          <w:szCs w:val="36"/>
          <w:lang w:val="es-ES"/>
        </w:rPr>
        <w:id w:val="555287890"/>
        <w:docPartObj>
          <w:docPartGallery w:val="Table of Contents"/>
          <w:docPartUnique/>
        </w:docPartObj>
      </w:sdtPr>
      <w:sdtEndPr/>
      <w:sdtContent>
        <w:p w:rsidR="005A4B25" w:rsidRPr="005A4B25" w:rsidRDefault="005A4B25">
          <w:pPr>
            <w:pStyle w:val="TtulodeTDC"/>
            <w:rPr>
              <w:rFonts w:ascii="Arabic Typesetting" w:hAnsi="Arabic Typesetting" w:cs="Arabic Typesetting"/>
              <w:sz w:val="36"/>
              <w:szCs w:val="36"/>
            </w:rPr>
          </w:pPr>
          <w:r w:rsidRPr="005A4B25">
            <w:rPr>
              <w:rFonts w:ascii="Arabic Typesetting" w:hAnsi="Arabic Typesetting" w:cs="Arabic Typesetting"/>
              <w:sz w:val="36"/>
              <w:szCs w:val="36"/>
              <w:lang w:val="es-ES"/>
            </w:rPr>
            <w:t>Tabla de contenido</w:t>
          </w:r>
        </w:p>
        <w:p w:rsidR="005A4B25" w:rsidRDefault="005A4B25" w:rsidP="005A4B25">
          <w:pPr>
            <w:pStyle w:val="TDC2"/>
          </w:pPr>
          <w:r>
            <w:t>Titulo</w:t>
          </w:r>
          <w:r>
            <w:ptab w:relativeTo="margin" w:alignment="right" w:leader="dot"/>
          </w:r>
          <w:r w:rsidR="00F54FD5">
            <w:rPr>
              <w:bCs/>
            </w:rPr>
            <w:t>3</w:t>
          </w:r>
        </w:p>
        <w:p w:rsidR="005A4B25" w:rsidRDefault="005A4B25" w:rsidP="005A4B25">
          <w:pPr>
            <w:pStyle w:val="TDC2"/>
          </w:pPr>
          <w:r>
            <w:t>Resumen….</w:t>
          </w:r>
          <w:r>
            <w:ptab w:relativeTo="margin" w:alignment="right" w:leader="dot"/>
          </w:r>
          <w:r w:rsidR="00AB399E">
            <w:t>5</w:t>
          </w:r>
        </w:p>
        <w:p w:rsidR="005A4B25" w:rsidRDefault="005A4B25" w:rsidP="005A4B25">
          <w:pPr>
            <w:pStyle w:val="TDC2"/>
            <w:rPr>
              <w:bCs/>
            </w:rPr>
          </w:pPr>
          <w:r>
            <w:t>Objetivos</w:t>
          </w:r>
          <w:r>
            <w:ptab w:relativeTo="margin" w:alignment="right" w:leader="dot"/>
          </w:r>
          <w:r w:rsidR="00F54FD5">
            <w:rPr>
              <w:bCs/>
            </w:rPr>
            <w:t>6</w:t>
          </w:r>
          <w:r>
            <w:rPr>
              <w:bCs/>
            </w:rPr>
            <w:t xml:space="preserve"> </w:t>
          </w:r>
        </w:p>
        <w:p w:rsidR="005A4B25" w:rsidRDefault="00C40371" w:rsidP="005A4B25">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3</w:t>
          </w:r>
          <w:r w:rsidR="005A4B25" w:rsidRPr="005A4B25">
            <w:rPr>
              <w:rFonts w:ascii="Arabic Typesetting" w:hAnsi="Arabic Typesetting" w:cs="Arabic Typesetting"/>
              <w:sz w:val="32"/>
              <w:lang w:val="es-ES" w:eastAsia="es-CO"/>
            </w:rPr>
            <w:t>.1 Objetivo general</w:t>
          </w:r>
          <w:r w:rsidR="005A4B25">
            <w:rPr>
              <w:rFonts w:ascii="Arabic Typesetting" w:hAnsi="Arabic Typesetting" w:cs="Arabic Typesetting"/>
              <w:sz w:val="32"/>
              <w:lang w:val="es-ES" w:eastAsia="es-CO"/>
            </w:rPr>
            <w:t>………………………………………………………………………………………</w:t>
          </w:r>
          <w:r w:rsidR="00F54FD5">
            <w:rPr>
              <w:rFonts w:ascii="Arabic Typesetting" w:hAnsi="Arabic Typesetting" w:cs="Arabic Typesetting"/>
              <w:sz w:val="32"/>
              <w:lang w:val="es-ES" w:eastAsia="es-CO"/>
            </w:rPr>
            <w:t>.6</w:t>
          </w:r>
        </w:p>
        <w:p w:rsidR="00F54FD5" w:rsidRPr="00C40371" w:rsidRDefault="00C40371" w:rsidP="00C40371">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 xml:space="preserve">3.2  </w:t>
          </w:r>
          <w:r w:rsidR="00F54FD5" w:rsidRPr="00C40371">
            <w:rPr>
              <w:rFonts w:ascii="Arabic Typesetting" w:hAnsi="Arabic Typesetting" w:cs="Arabic Typesetting"/>
              <w:sz w:val="32"/>
              <w:lang w:val="es-ES" w:eastAsia="es-CO"/>
            </w:rPr>
            <w:t>Objetivos específicos…………………………………………………………………………………6</w:t>
          </w:r>
        </w:p>
        <w:p w:rsidR="00C40371" w:rsidRDefault="00F54FD5" w:rsidP="00F54FD5">
          <w:pPr>
            <w:pStyle w:val="TDC2"/>
          </w:pPr>
          <w:r>
            <w:t>Marco teórico</w:t>
          </w:r>
          <w:r w:rsidR="005A4B25">
            <w:ptab w:relativeTo="margin" w:alignment="right" w:leader="dot"/>
          </w:r>
          <w:r>
            <w:t>7</w:t>
          </w:r>
          <w:r w:rsidR="00C40371">
            <w:t xml:space="preserve"> </w:t>
          </w:r>
        </w:p>
        <w:p w:rsidR="00C40371" w:rsidRDefault="00C40371" w:rsidP="00C40371">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 xml:space="preserve">4.1 Circuito………………………………………………………………………………………………….7 </w:t>
          </w:r>
        </w:p>
        <w:p w:rsidR="00C40371" w:rsidRDefault="00C40371" w:rsidP="00C40371">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4.2 Circuito en serie……………………………………………………………………………………….8</w:t>
          </w:r>
        </w:p>
        <w:p w:rsidR="00C40371" w:rsidRDefault="00C40371" w:rsidP="00C40371">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4.3 Circuito en paralelo…………………………………………………………………………………..9</w:t>
          </w:r>
        </w:p>
        <w:p w:rsidR="00C40371" w:rsidRDefault="00C40371" w:rsidP="00C40371">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4.4 Condensadores……………………………………………………………………………………….10</w:t>
          </w:r>
        </w:p>
        <w:p w:rsidR="00C40371" w:rsidRDefault="00C40371" w:rsidP="00C40371">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4.5 Capacitancia…………………………………………………………………………………………..11</w:t>
          </w:r>
        </w:p>
        <w:p w:rsidR="00C40371" w:rsidRDefault="00C40371" w:rsidP="00C40371">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4.6 Generador de voltaje………………………………………………………………………………..12</w:t>
          </w:r>
        </w:p>
        <w:p w:rsidR="00C40371" w:rsidRDefault="00C40371" w:rsidP="00C40371">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4.7 Mini-Protoboard……………………………………………………………………………………..13</w:t>
          </w:r>
        </w:p>
        <w:p w:rsidR="00C40371" w:rsidRDefault="00C40371" w:rsidP="00C40371">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 xml:space="preserve">4.8 Multimetro…………………………………………………………………………………………….13 </w:t>
          </w:r>
        </w:p>
        <w:p w:rsidR="00C40371" w:rsidRPr="00C40371" w:rsidRDefault="00C40371" w:rsidP="00C40371">
          <w:pPr>
            <w:ind w:left="720"/>
            <w:rPr>
              <w:rFonts w:ascii="Arabic Typesetting" w:hAnsi="Arabic Typesetting" w:cs="Arabic Typesetting"/>
              <w:sz w:val="32"/>
              <w:lang w:val="es-ES" w:eastAsia="es-CO"/>
            </w:rPr>
          </w:pPr>
          <w:r>
            <w:rPr>
              <w:rFonts w:ascii="Arabic Typesetting" w:hAnsi="Arabic Typesetting" w:cs="Arabic Typesetting"/>
              <w:sz w:val="32"/>
              <w:lang w:val="es-ES" w:eastAsia="es-CO"/>
            </w:rPr>
            <w:t>4.9 Cables caimanes……………………………………………………………………………………..14</w:t>
          </w:r>
        </w:p>
        <w:p w:rsidR="00C40371" w:rsidRPr="00C40371" w:rsidRDefault="00C40371" w:rsidP="00C40371">
          <w:pPr>
            <w:rPr>
              <w:lang w:val="es-ES" w:eastAsia="es-CO"/>
            </w:rPr>
          </w:pPr>
          <w:r>
            <w:rPr>
              <w:lang w:val="es-ES" w:eastAsia="es-CO"/>
            </w:rPr>
            <w:t xml:space="preserve">            </w:t>
          </w:r>
        </w:p>
        <w:p w:rsidR="00C40371" w:rsidRDefault="00C40371" w:rsidP="00F54FD5">
          <w:pPr>
            <w:pStyle w:val="TDC2"/>
          </w:pPr>
          <w:r>
            <w:t>Montaje………………</w:t>
          </w:r>
          <w:r w:rsidR="00222137">
            <w:t>………………………………………………………………………..15</w:t>
          </w:r>
        </w:p>
        <w:p w:rsidR="00C40371" w:rsidRDefault="00C40371" w:rsidP="00C40371">
          <w:pPr>
            <w:pStyle w:val="TDC2"/>
          </w:pPr>
          <w:r>
            <w:t>Procedimiento……</w:t>
          </w:r>
          <w:r w:rsidR="00222137">
            <w:t>…………………………………………………………………………..16</w:t>
          </w:r>
          <w:r>
            <w:t xml:space="preserve"> </w:t>
          </w:r>
        </w:p>
        <w:p w:rsidR="00C40371" w:rsidRDefault="00C40371" w:rsidP="00C40371">
          <w:pPr>
            <w:pStyle w:val="TDC2"/>
          </w:pPr>
          <w:r>
            <w:t>Discusiones…………</w:t>
          </w:r>
          <w:r w:rsidR="00222137">
            <w:t>………………………………………………………………………..17</w:t>
          </w:r>
        </w:p>
        <w:p w:rsidR="005A4B25" w:rsidRPr="00C40371" w:rsidRDefault="00C40371" w:rsidP="00C40371">
          <w:pPr>
            <w:pStyle w:val="TDC2"/>
          </w:pPr>
          <w:r>
            <w:t>Conclusiones…</w:t>
          </w:r>
          <w:r w:rsidR="00222137">
            <w:t>………………………………………………………………………………18</w:t>
          </w:r>
        </w:p>
      </w:sdtContent>
    </w:sdt>
    <w:p w:rsidR="007459CC" w:rsidRDefault="000B6376" w:rsidP="00A9612E">
      <w:pPr>
        <w:rPr>
          <w:rFonts w:ascii="Estrangelo Edessa" w:hAnsi="Estrangelo Edessa" w:cs="Estrangelo Edessa"/>
          <w:sz w:val="48"/>
        </w:rPr>
      </w:pPr>
      <w:r>
        <w:rPr>
          <w:rFonts w:ascii="Estrangelo Edessa" w:hAnsi="Estrangelo Edessa" w:cs="Estrangelo Edessa"/>
          <w:sz w:val="48"/>
        </w:rPr>
        <w:t xml:space="preserve">   </w:t>
      </w:r>
    </w:p>
    <w:p w:rsidR="00E65CFB" w:rsidRPr="00C40371" w:rsidRDefault="008D0268" w:rsidP="00B121FA">
      <w:pPr>
        <w:jc w:val="center"/>
        <w:rPr>
          <w:rFonts w:ascii="Segoe UI Light" w:hAnsi="Segoe UI Light" w:cs="CordiaUPC"/>
          <w:b/>
          <w:sz w:val="52"/>
        </w:rPr>
      </w:pPr>
      <w:r>
        <w:rPr>
          <w:rFonts w:ascii="Segoe UI Light" w:hAnsi="Segoe UI Light" w:cs="CordiaUPC"/>
          <w:b/>
          <w:sz w:val="52"/>
        </w:rPr>
        <w:t xml:space="preserve">   </w:t>
      </w:r>
    </w:p>
    <w:p w:rsidR="00D647CB" w:rsidRDefault="00D647CB" w:rsidP="00D647CB">
      <w:pPr>
        <w:pStyle w:val="Prrafodelista"/>
        <w:numPr>
          <w:ilvl w:val="0"/>
          <w:numId w:val="11"/>
        </w:numPr>
        <w:jc w:val="center"/>
        <w:rPr>
          <w:rFonts w:ascii="Arial" w:hAnsi="Arial" w:cs="Arial"/>
          <w:b/>
          <w:sz w:val="40"/>
        </w:rPr>
      </w:pPr>
      <w:r>
        <w:rPr>
          <w:rFonts w:ascii="Arial" w:hAnsi="Arial" w:cs="Arial"/>
          <w:b/>
          <w:sz w:val="40"/>
        </w:rPr>
        <w:lastRenderedPageBreak/>
        <w:t xml:space="preserve"> Circuitos de condensadores </w:t>
      </w:r>
    </w:p>
    <w:p w:rsidR="00D647CB" w:rsidRDefault="00D647CB" w:rsidP="00D647CB">
      <w:pPr>
        <w:jc w:val="both"/>
        <w:rPr>
          <w:rFonts w:ascii="Arial" w:hAnsi="Arial" w:cs="Arial"/>
          <w:b/>
          <w:sz w:val="40"/>
        </w:rPr>
      </w:pPr>
    </w:p>
    <w:p w:rsidR="00D647CB" w:rsidRPr="00D647CB" w:rsidRDefault="00D647CB" w:rsidP="00D647CB">
      <w:pPr>
        <w:jc w:val="both"/>
        <w:rPr>
          <w:rFonts w:ascii="Arial" w:eastAsia="Gungsuh" w:hAnsi="Arial" w:cs="Arial"/>
          <w:sz w:val="28"/>
        </w:rPr>
      </w:pPr>
      <w:r w:rsidRPr="00D647CB">
        <w:rPr>
          <w:rFonts w:ascii="Arial" w:eastAsia="Gungsuh" w:hAnsi="Arial" w:cs="Arial"/>
          <w:sz w:val="28"/>
        </w:rPr>
        <w:t xml:space="preserve">Al igual que las resistencias o los generadores eléctricos, los condensadores eléctricos de un circuito generalmente pueden asociarse de tal forma que pueden ser sustituidos por un único condensador cuyo funcionamiento es equivalente al producido por todos ellos. Este condensador recibe el nombre de condensador equivalente o resultante. Principalmente los condensadores se pueden asociar en serie, paralelo o una combinación de ambas llamadas mixta. </w:t>
      </w:r>
    </w:p>
    <w:p w:rsidR="00D647CB" w:rsidRPr="00D647CB" w:rsidRDefault="00D647CB" w:rsidP="00D647CB">
      <w:pPr>
        <w:jc w:val="both"/>
        <w:rPr>
          <w:rFonts w:ascii="Arial" w:eastAsia="Gungsuh" w:hAnsi="Arial" w:cs="Arial"/>
          <w:sz w:val="28"/>
        </w:rPr>
      </w:pPr>
    </w:p>
    <w:p w:rsidR="00D647CB" w:rsidRPr="00D647CB" w:rsidRDefault="00D647CB" w:rsidP="00D647CB">
      <w:pPr>
        <w:jc w:val="both"/>
        <w:rPr>
          <w:rFonts w:ascii="Arial" w:eastAsia="Gungsuh" w:hAnsi="Arial" w:cs="Arial"/>
          <w:sz w:val="28"/>
        </w:rPr>
      </w:pPr>
      <w:r w:rsidRPr="00D647CB">
        <w:rPr>
          <w:rFonts w:ascii="Arial" w:eastAsia="Gungsuh" w:hAnsi="Arial" w:cs="Arial"/>
          <w:sz w:val="28"/>
        </w:rPr>
        <w:t xml:space="preserve">Se denomina condensador equivalente al condensador resultante que se obtiene al asociar un conjunto de ellos. </w:t>
      </w:r>
    </w:p>
    <w:p w:rsidR="00D647CB" w:rsidRPr="00D647CB" w:rsidRDefault="00D647CB" w:rsidP="00D647CB">
      <w:pPr>
        <w:jc w:val="both"/>
        <w:rPr>
          <w:rFonts w:ascii="Arial" w:eastAsia="Gungsuh" w:hAnsi="Arial" w:cs="Arial"/>
          <w:sz w:val="28"/>
        </w:rPr>
      </w:pPr>
    </w:p>
    <w:p w:rsidR="00D647CB" w:rsidRDefault="00D647CB" w:rsidP="00D647CB">
      <w:pPr>
        <w:jc w:val="both"/>
        <w:rPr>
          <w:rFonts w:ascii="Arial" w:eastAsia="Gungsuh" w:hAnsi="Arial" w:cs="Arial"/>
          <w:sz w:val="28"/>
        </w:rPr>
      </w:pPr>
      <w:r w:rsidRPr="00D647CB">
        <w:rPr>
          <w:rFonts w:ascii="Arial" w:eastAsia="Gungsuh" w:hAnsi="Arial" w:cs="Arial"/>
          <w:sz w:val="28"/>
        </w:rPr>
        <w:t xml:space="preserve">Dos o más condensadores se dice que están en serie cuando cada una de ellos se sitúa a continuación del anterior a lo largo del hilo conductor de un circuito. </w:t>
      </w:r>
      <w:r>
        <w:rPr>
          <w:rFonts w:ascii="Arial" w:eastAsia="Gungsuh" w:hAnsi="Arial" w:cs="Arial"/>
          <w:sz w:val="28"/>
        </w:rPr>
        <w:t xml:space="preserve"> </w:t>
      </w:r>
    </w:p>
    <w:p w:rsidR="00D647CB" w:rsidRDefault="00D647CB" w:rsidP="00D647CB">
      <w:pPr>
        <w:jc w:val="both"/>
        <w:rPr>
          <w:rFonts w:ascii="Arial" w:eastAsia="Gungsuh" w:hAnsi="Arial" w:cs="Arial"/>
          <w:sz w:val="28"/>
        </w:rPr>
      </w:pPr>
    </w:p>
    <w:p w:rsidR="00D647CB" w:rsidRDefault="00D647CB" w:rsidP="00D647CB">
      <w:pPr>
        <w:jc w:val="both"/>
        <w:rPr>
          <w:rFonts w:ascii="Arial" w:eastAsia="Gungsuh" w:hAnsi="Arial" w:cs="Arial"/>
          <w:sz w:val="28"/>
        </w:rPr>
      </w:pPr>
      <w:r>
        <w:rPr>
          <w:rFonts w:ascii="Arial" w:eastAsia="Gungsuh" w:hAnsi="Arial" w:cs="Arial"/>
          <w:noProof/>
          <w:sz w:val="28"/>
          <w:lang w:eastAsia="es-CO"/>
        </w:rPr>
        <w:drawing>
          <wp:inline distT="0" distB="0" distL="0" distR="0" wp14:anchorId="2265570C">
            <wp:extent cx="5803900" cy="2186609"/>
            <wp:effectExtent l="0" t="0" r="635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07094" cy="2187812"/>
                    </a:xfrm>
                    <a:prstGeom prst="rect">
                      <a:avLst/>
                    </a:prstGeom>
                    <a:noFill/>
                  </pic:spPr>
                </pic:pic>
              </a:graphicData>
            </a:graphic>
          </wp:inline>
        </w:drawing>
      </w:r>
    </w:p>
    <w:p w:rsidR="00D647CB" w:rsidRDefault="00D647CB" w:rsidP="00D647CB">
      <w:pPr>
        <w:jc w:val="both"/>
        <w:rPr>
          <w:rFonts w:ascii="Arial" w:eastAsia="Gungsuh" w:hAnsi="Arial" w:cs="Arial"/>
          <w:sz w:val="28"/>
        </w:rPr>
      </w:pPr>
    </w:p>
    <w:p w:rsidR="00D647CB" w:rsidRDefault="00D647CB" w:rsidP="00D647CB">
      <w:pPr>
        <w:jc w:val="both"/>
        <w:rPr>
          <w:rFonts w:ascii="Arial" w:eastAsia="Gungsuh" w:hAnsi="Arial" w:cs="Arial"/>
          <w:sz w:val="28"/>
        </w:rPr>
      </w:pPr>
      <w:r w:rsidRPr="00D647CB">
        <w:rPr>
          <w:rFonts w:ascii="Arial" w:eastAsia="Gungsuh" w:hAnsi="Arial" w:cs="Arial"/>
          <w:sz w:val="28"/>
        </w:rPr>
        <w:t>Cuando dos o más condensadores se encuentran en paralelo, comparten sus extremos tal y como se muestra en la siguiente figura:</w:t>
      </w:r>
      <w:r>
        <w:rPr>
          <w:rFonts w:ascii="Arial" w:eastAsia="Gungsuh" w:hAnsi="Arial" w:cs="Arial"/>
          <w:sz w:val="28"/>
        </w:rPr>
        <w:t xml:space="preserve"> </w:t>
      </w:r>
    </w:p>
    <w:p w:rsidR="00D647CB" w:rsidRDefault="00D647CB" w:rsidP="00D647CB">
      <w:pPr>
        <w:jc w:val="both"/>
        <w:rPr>
          <w:rFonts w:ascii="Arial" w:eastAsia="Gungsuh" w:hAnsi="Arial" w:cs="Arial"/>
          <w:sz w:val="28"/>
        </w:rPr>
      </w:pPr>
    </w:p>
    <w:p w:rsidR="00D647CB" w:rsidRPr="00D647CB" w:rsidRDefault="00D647CB" w:rsidP="00D647CB">
      <w:pPr>
        <w:jc w:val="both"/>
        <w:rPr>
          <w:rFonts w:ascii="Arial" w:eastAsia="Gungsuh" w:hAnsi="Arial" w:cs="Arial"/>
          <w:sz w:val="28"/>
        </w:rPr>
      </w:pPr>
      <w:r>
        <w:rPr>
          <w:rFonts w:ascii="Arial" w:eastAsia="Gungsuh" w:hAnsi="Arial" w:cs="Arial"/>
          <w:noProof/>
          <w:sz w:val="28"/>
          <w:lang w:eastAsia="es-CO"/>
        </w:rPr>
        <w:lastRenderedPageBreak/>
        <w:drawing>
          <wp:inline distT="0" distB="0" distL="0" distR="0" wp14:anchorId="45CD48A6">
            <wp:extent cx="5613750" cy="4522304"/>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5311" cy="4531617"/>
                    </a:xfrm>
                    <a:prstGeom prst="rect">
                      <a:avLst/>
                    </a:prstGeom>
                    <a:noFill/>
                  </pic:spPr>
                </pic:pic>
              </a:graphicData>
            </a:graphic>
          </wp:inline>
        </w:drawing>
      </w:r>
    </w:p>
    <w:p w:rsidR="00D647CB" w:rsidRPr="00D647CB" w:rsidRDefault="00D647CB" w:rsidP="00D647CB">
      <w:pPr>
        <w:jc w:val="both"/>
        <w:rPr>
          <w:rFonts w:ascii="Arial" w:hAnsi="Arial" w:cs="Arial"/>
          <w:b/>
          <w:sz w:val="40"/>
        </w:rPr>
      </w:pPr>
    </w:p>
    <w:p w:rsidR="00D647CB" w:rsidRPr="00D647CB" w:rsidRDefault="00D647CB" w:rsidP="00D647CB">
      <w:pPr>
        <w:rPr>
          <w:rFonts w:ascii="Arial" w:hAnsi="Arial" w:cs="Arial"/>
          <w:b/>
          <w:sz w:val="40"/>
        </w:rPr>
      </w:pPr>
    </w:p>
    <w:p w:rsidR="00E65CFB" w:rsidRPr="00E65CFB" w:rsidRDefault="00E65CFB" w:rsidP="00E65CFB">
      <w:pPr>
        <w:jc w:val="center"/>
        <w:rPr>
          <w:rFonts w:ascii="Estrangelo Edessa" w:hAnsi="Estrangelo Edessa" w:cs="Estrangelo Edessa"/>
          <w:sz w:val="48"/>
        </w:rPr>
      </w:pPr>
    </w:p>
    <w:p w:rsidR="00E65CFB" w:rsidRPr="00E65CFB" w:rsidRDefault="006A5DBC" w:rsidP="00E65CFB">
      <w:pPr>
        <w:jc w:val="center"/>
        <w:rPr>
          <w:rFonts w:ascii="Estrangelo Edessa" w:hAnsi="Estrangelo Edessa" w:cs="Estrangelo Edessa"/>
          <w:sz w:val="48"/>
        </w:rPr>
      </w:pPr>
      <w:r>
        <w:rPr>
          <w:rFonts w:ascii="Estrangelo Edessa" w:hAnsi="Estrangelo Edessa" w:cs="Estrangelo Edessa"/>
          <w:sz w:val="48"/>
        </w:rPr>
        <w:t xml:space="preserve">    </w:t>
      </w:r>
      <w:r w:rsidR="00C278B1">
        <w:rPr>
          <w:rFonts w:ascii="Estrangelo Edessa" w:hAnsi="Estrangelo Edessa" w:cs="Estrangelo Edessa"/>
          <w:sz w:val="48"/>
        </w:rPr>
        <w:t xml:space="preserve">     </w:t>
      </w:r>
    </w:p>
    <w:p w:rsidR="00E65CFB" w:rsidRPr="00E65CFB" w:rsidRDefault="00E65CFB" w:rsidP="00E65CFB">
      <w:pPr>
        <w:jc w:val="center"/>
        <w:rPr>
          <w:rFonts w:ascii="Estrangelo Edessa" w:hAnsi="Estrangelo Edessa" w:cs="Estrangelo Edessa"/>
          <w:sz w:val="56"/>
        </w:rPr>
      </w:pPr>
    </w:p>
    <w:p w:rsidR="00E65CFB" w:rsidRPr="00E65CFB" w:rsidRDefault="00E65CFB" w:rsidP="00E65CFB">
      <w:pPr>
        <w:jc w:val="center"/>
        <w:rPr>
          <w:rFonts w:ascii="Estrangelo Edessa" w:hAnsi="Estrangelo Edessa" w:cs="Estrangelo Edessa"/>
          <w:sz w:val="56"/>
        </w:rPr>
      </w:pPr>
    </w:p>
    <w:p w:rsidR="00E65CFB" w:rsidRPr="00E65CFB" w:rsidRDefault="00E65CFB" w:rsidP="00E65CFB">
      <w:pPr>
        <w:jc w:val="center"/>
        <w:rPr>
          <w:rFonts w:ascii="Segoe UI Light" w:hAnsi="Segoe UI Light" w:cs="CordiaUPC"/>
          <w:b/>
          <w:sz w:val="72"/>
        </w:rPr>
      </w:pPr>
    </w:p>
    <w:p w:rsidR="00D647CB" w:rsidRDefault="00D647CB" w:rsidP="00D647CB">
      <w:pPr>
        <w:pStyle w:val="Prrafodelista"/>
        <w:numPr>
          <w:ilvl w:val="0"/>
          <w:numId w:val="11"/>
        </w:numPr>
        <w:jc w:val="center"/>
        <w:rPr>
          <w:rFonts w:ascii="Arial" w:hAnsi="Arial" w:cs="Arial"/>
          <w:b/>
          <w:sz w:val="40"/>
        </w:rPr>
      </w:pPr>
      <w:r>
        <w:rPr>
          <w:rFonts w:ascii="Arial" w:hAnsi="Arial" w:cs="Arial"/>
          <w:b/>
          <w:sz w:val="40"/>
        </w:rPr>
        <w:lastRenderedPageBreak/>
        <w:t xml:space="preserve"> Resumen</w:t>
      </w:r>
    </w:p>
    <w:p w:rsidR="00D647CB" w:rsidRDefault="00D647CB" w:rsidP="00D647CB">
      <w:pPr>
        <w:ind w:left="360"/>
        <w:rPr>
          <w:rFonts w:ascii="Arial" w:hAnsi="Arial" w:cs="Arial"/>
          <w:b/>
          <w:sz w:val="40"/>
        </w:rPr>
      </w:pPr>
    </w:p>
    <w:p w:rsidR="00D647CB" w:rsidRDefault="00D647CB" w:rsidP="00D647CB">
      <w:pPr>
        <w:jc w:val="both"/>
        <w:rPr>
          <w:rFonts w:ascii="Arial" w:eastAsia="Gungsuh" w:hAnsi="Arial" w:cs="Arial"/>
          <w:sz w:val="28"/>
        </w:rPr>
      </w:pPr>
      <w:r>
        <w:rPr>
          <w:rFonts w:ascii="Arial" w:eastAsia="Gungsuh" w:hAnsi="Arial" w:cs="Arial"/>
          <w:sz w:val="28"/>
        </w:rPr>
        <w:t xml:space="preserve">En esta nueva experiencia en el laboratorio de física de campos se nos pidió como requisito utilizar herramientas de medición como el multímetro, fuente de voltaje en dos condensadores a través de una mini-protoboard realizando correctamente el montaje de circuitos serie y en paralelo con el objetivo primordial de anexar las medidas experimental-teórica halladas en clase para así obtener los datos en concreto realizando así los cálculos requeridos en este informe.   </w:t>
      </w:r>
    </w:p>
    <w:p w:rsidR="00D647CB" w:rsidRDefault="00D647CB" w:rsidP="00D647CB">
      <w:pPr>
        <w:jc w:val="both"/>
        <w:rPr>
          <w:rFonts w:ascii="Arial" w:eastAsia="Gungsuh" w:hAnsi="Arial" w:cs="Arial"/>
          <w:sz w:val="28"/>
        </w:rPr>
      </w:pPr>
    </w:p>
    <w:p w:rsidR="00D647CB" w:rsidRPr="00D647CB" w:rsidRDefault="00D647CB" w:rsidP="00D647CB">
      <w:pPr>
        <w:jc w:val="both"/>
        <w:rPr>
          <w:rFonts w:ascii="Arial" w:eastAsia="Gungsuh" w:hAnsi="Arial" w:cs="Arial"/>
          <w:sz w:val="28"/>
        </w:rPr>
      </w:pPr>
      <w:r w:rsidRPr="00D647CB">
        <w:rPr>
          <w:rFonts w:ascii="Arial" w:eastAsia="Gungsuh" w:hAnsi="Arial" w:cs="Arial"/>
          <w:sz w:val="28"/>
        </w:rPr>
        <w:t>Se hizo uso de una mini</w:t>
      </w:r>
      <w:r w:rsidR="00DA27A4">
        <w:rPr>
          <w:rFonts w:ascii="Arial" w:eastAsia="Gungsuh" w:hAnsi="Arial" w:cs="Arial"/>
          <w:sz w:val="28"/>
        </w:rPr>
        <w:t>-</w:t>
      </w:r>
      <w:r w:rsidRPr="00D647CB">
        <w:rPr>
          <w:rFonts w:ascii="Arial" w:eastAsia="Gungsuh" w:hAnsi="Arial" w:cs="Arial"/>
          <w:sz w:val="28"/>
        </w:rPr>
        <w:t>protoboard, dos condensadores con la finalidad de montar correctamente el circuito en serie o en paralelo, también haciendo un buen manejo de las herramientas de medición como el multímetro y la fuente de voltaje ajustando estas en el parámetro adecuado de medición para así obtener una buena toma de datos.</w:t>
      </w:r>
    </w:p>
    <w:p w:rsidR="00D647CB" w:rsidRPr="00D647CB" w:rsidRDefault="00D647CB" w:rsidP="00D647CB">
      <w:pPr>
        <w:jc w:val="both"/>
        <w:rPr>
          <w:rFonts w:ascii="Arial" w:eastAsia="Gungsuh" w:hAnsi="Arial" w:cs="Arial"/>
          <w:sz w:val="28"/>
        </w:rPr>
      </w:pPr>
    </w:p>
    <w:p w:rsidR="00D647CB" w:rsidRDefault="00D647CB" w:rsidP="00D647CB">
      <w:pPr>
        <w:jc w:val="both"/>
        <w:rPr>
          <w:rFonts w:ascii="Arial" w:eastAsia="Gungsuh" w:hAnsi="Arial" w:cs="Arial"/>
          <w:sz w:val="28"/>
        </w:rPr>
      </w:pPr>
      <w:r w:rsidRPr="00D647CB">
        <w:rPr>
          <w:rFonts w:ascii="Arial" w:eastAsia="Gungsuh" w:hAnsi="Arial" w:cs="Arial"/>
          <w:sz w:val="28"/>
        </w:rPr>
        <w:t>Este informe pretende estructurar la temática propuesta en el laboratorio de física de campos a través de los conocimientos previamente adquiridos en el manejo de herramientas de medición eléctrica y en el montaje de un circuito eléctrico aplicando así la práctica y el trabajo en equipo ampliando el conocimiento del estudiante que está en proceso de formación profesional, el análisis y toma de datos claves para formular y anexar un buen informe de laboratorio.</w:t>
      </w:r>
    </w:p>
    <w:p w:rsidR="00D647CB" w:rsidRPr="00D647CB" w:rsidRDefault="00D647CB" w:rsidP="00D647CB">
      <w:pPr>
        <w:ind w:left="360"/>
        <w:rPr>
          <w:rFonts w:ascii="Arial" w:hAnsi="Arial" w:cs="Arial"/>
          <w:b/>
          <w:sz w:val="40"/>
        </w:rPr>
      </w:pPr>
    </w:p>
    <w:p w:rsidR="00D647CB" w:rsidRDefault="00D647CB" w:rsidP="00D647CB">
      <w:pPr>
        <w:rPr>
          <w:rFonts w:ascii="Arial" w:hAnsi="Arial" w:cs="Arial"/>
          <w:b/>
          <w:sz w:val="40"/>
        </w:rPr>
      </w:pPr>
    </w:p>
    <w:p w:rsidR="00D647CB" w:rsidRPr="00D647CB" w:rsidRDefault="00D647CB" w:rsidP="00D647CB">
      <w:pPr>
        <w:rPr>
          <w:rFonts w:ascii="Arial" w:hAnsi="Arial" w:cs="Arial"/>
          <w:b/>
          <w:sz w:val="40"/>
        </w:rPr>
      </w:pPr>
    </w:p>
    <w:p w:rsidR="00E65CFB" w:rsidRPr="00E65CFB" w:rsidRDefault="00E65CFB" w:rsidP="00B121FA">
      <w:pPr>
        <w:jc w:val="center"/>
        <w:rPr>
          <w:rFonts w:ascii="Estrangelo Edessa" w:hAnsi="Estrangelo Edessa" w:cs="Estrangelo Edessa"/>
          <w:sz w:val="56"/>
        </w:rPr>
      </w:pPr>
    </w:p>
    <w:p w:rsidR="00B121FA" w:rsidRDefault="00F54FD5" w:rsidP="00C40371">
      <w:pPr>
        <w:pStyle w:val="Prrafodelista"/>
        <w:rPr>
          <w:rFonts w:ascii="Arial" w:eastAsia="Gungsuh" w:hAnsi="Arial" w:cs="Arial"/>
          <w:b/>
          <w:sz w:val="40"/>
        </w:rPr>
      </w:pPr>
      <w:r>
        <w:rPr>
          <w:rFonts w:ascii="Arial" w:eastAsia="Gungsuh" w:hAnsi="Arial" w:cs="Arial"/>
          <w:b/>
          <w:sz w:val="40"/>
        </w:rPr>
        <w:t xml:space="preserve">  </w:t>
      </w:r>
    </w:p>
    <w:p w:rsidR="00F54FD5" w:rsidRDefault="00D647CB" w:rsidP="00D647CB">
      <w:pPr>
        <w:pStyle w:val="Prrafodelista"/>
        <w:numPr>
          <w:ilvl w:val="0"/>
          <w:numId w:val="11"/>
        </w:numPr>
        <w:jc w:val="center"/>
        <w:rPr>
          <w:rFonts w:ascii="Arial" w:eastAsia="Gungsuh" w:hAnsi="Arial" w:cs="Arial"/>
          <w:b/>
          <w:sz w:val="40"/>
        </w:rPr>
      </w:pPr>
      <w:r>
        <w:rPr>
          <w:rFonts w:ascii="Arial" w:eastAsia="Gungsuh" w:hAnsi="Arial" w:cs="Arial"/>
          <w:b/>
          <w:sz w:val="40"/>
        </w:rPr>
        <w:lastRenderedPageBreak/>
        <w:t xml:space="preserve">Objetivos </w:t>
      </w:r>
    </w:p>
    <w:p w:rsidR="00E90F57" w:rsidRDefault="00E90F57" w:rsidP="00E90F57">
      <w:pPr>
        <w:pStyle w:val="Prrafodelista"/>
        <w:rPr>
          <w:rFonts w:ascii="Arial" w:eastAsia="Gungsuh" w:hAnsi="Arial" w:cs="Arial"/>
          <w:b/>
          <w:sz w:val="40"/>
        </w:rPr>
      </w:pPr>
    </w:p>
    <w:p w:rsidR="00E90F57" w:rsidRDefault="00E90F57" w:rsidP="00E90F57">
      <w:pPr>
        <w:pStyle w:val="Prrafodelista"/>
        <w:ind w:left="1080"/>
        <w:rPr>
          <w:rFonts w:ascii="Arial" w:eastAsia="Gungsuh" w:hAnsi="Arial" w:cs="Arial"/>
          <w:b/>
          <w:sz w:val="28"/>
        </w:rPr>
      </w:pPr>
      <w:r>
        <w:rPr>
          <w:rFonts w:ascii="Arial" w:eastAsia="Gungsuh" w:hAnsi="Arial" w:cs="Arial"/>
          <w:b/>
          <w:sz w:val="28"/>
        </w:rPr>
        <w:t xml:space="preserve">3.1.  Objetivo general </w:t>
      </w:r>
    </w:p>
    <w:p w:rsidR="00E90F57" w:rsidRDefault="00E90F57" w:rsidP="00E90F57">
      <w:pPr>
        <w:pStyle w:val="Prrafodelista"/>
        <w:ind w:left="1080"/>
        <w:rPr>
          <w:rFonts w:ascii="Arial" w:eastAsia="Gungsuh" w:hAnsi="Arial" w:cs="Arial"/>
          <w:b/>
          <w:sz w:val="28"/>
        </w:rPr>
      </w:pPr>
    </w:p>
    <w:p w:rsidR="00E90F57" w:rsidRPr="00E90F57" w:rsidRDefault="00E90F57" w:rsidP="00E90F57">
      <w:pPr>
        <w:pStyle w:val="Prrafodelista"/>
        <w:numPr>
          <w:ilvl w:val="0"/>
          <w:numId w:val="13"/>
        </w:numPr>
        <w:jc w:val="both"/>
        <w:rPr>
          <w:rFonts w:ascii="Arial" w:eastAsia="Gungsuh" w:hAnsi="Arial" w:cs="Arial"/>
          <w:b/>
          <w:sz w:val="28"/>
        </w:rPr>
      </w:pPr>
      <w:r>
        <w:rPr>
          <w:rFonts w:ascii="Arial" w:eastAsia="Gungsuh" w:hAnsi="Arial" w:cs="Arial"/>
          <w:sz w:val="28"/>
        </w:rPr>
        <w:t xml:space="preserve">Desarrollar y potenciar habilidades de trabajo en equipo, familiarizando al estudiante a través de la teoría de los circuitos de condensadores en paralelo y serie aplicando lo aprendido a través de la práctica y el montaje de un circuito en la mini-protoboard con la finalidad de poder identificar y diferenciar los dos diferentes tipos de circuitos. </w:t>
      </w:r>
    </w:p>
    <w:p w:rsidR="00E90F57" w:rsidRPr="00E90F57" w:rsidRDefault="00E90F57" w:rsidP="00E90F57">
      <w:pPr>
        <w:pStyle w:val="Prrafodelista"/>
        <w:ind w:left="1800"/>
        <w:jc w:val="both"/>
        <w:rPr>
          <w:rFonts w:ascii="Arial" w:eastAsia="Gungsuh" w:hAnsi="Arial" w:cs="Arial"/>
          <w:b/>
          <w:sz w:val="28"/>
        </w:rPr>
      </w:pPr>
    </w:p>
    <w:p w:rsidR="00E90F57" w:rsidRDefault="00E90F57" w:rsidP="00E90F57">
      <w:pPr>
        <w:pStyle w:val="Prrafodelista"/>
        <w:ind w:left="1800"/>
        <w:jc w:val="both"/>
        <w:rPr>
          <w:rFonts w:ascii="Arial" w:eastAsia="Gungsuh" w:hAnsi="Arial" w:cs="Arial"/>
          <w:sz w:val="28"/>
        </w:rPr>
      </w:pPr>
    </w:p>
    <w:p w:rsidR="00E90F57" w:rsidRDefault="00E90F57" w:rsidP="00E90F57">
      <w:pPr>
        <w:pStyle w:val="Prrafodelista"/>
        <w:ind w:left="1080"/>
        <w:jc w:val="both"/>
        <w:rPr>
          <w:rFonts w:ascii="Arial" w:eastAsia="Gungsuh" w:hAnsi="Arial" w:cs="Arial"/>
          <w:b/>
          <w:sz w:val="28"/>
        </w:rPr>
      </w:pPr>
      <w:r>
        <w:rPr>
          <w:rFonts w:ascii="Arial" w:eastAsia="Gungsuh" w:hAnsi="Arial" w:cs="Arial"/>
          <w:b/>
          <w:sz w:val="28"/>
        </w:rPr>
        <w:t xml:space="preserve">3.2. Objetivos generales </w:t>
      </w:r>
    </w:p>
    <w:p w:rsidR="00E90F57" w:rsidRDefault="00E90F57" w:rsidP="00E90F57">
      <w:pPr>
        <w:pStyle w:val="Prrafodelista"/>
        <w:ind w:left="1080"/>
        <w:jc w:val="both"/>
        <w:rPr>
          <w:rFonts w:ascii="Arial" w:eastAsia="Gungsuh" w:hAnsi="Arial" w:cs="Arial"/>
          <w:b/>
          <w:sz w:val="28"/>
        </w:rPr>
      </w:pPr>
    </w:p>
    <w:p w:rsidR="00E90F57" w:rsidRPr="00995BEB" w:rsidRDefault="00E90F57" w:rsidP="00E90F57">
      <w:pPr>
        <w:pStyle w:val="Prrafodelista"/>
        <w:numPr>
          <w:ilvl w:val="0"/>
          <w:numId w:val="13"/>
        </w:numPr>
        <w:jc w:val="both"/>
        <w:rPr>
          <w:rFonts w:ascii="Arial" w:eastAsia="Gungsuh" w:hAnsi="Arial" w:cs="Arial"/>
          <w:b/>
          <w:sz w:val="28"/>
        </w:rPr>
      </w:pPr>
      <w:r>
        <w:rPr>
          <w:rFonts w:ascii="Arial" w:eastAsia="Gungsuh" w:hAnsi="Arial" w:cs="Arial"/>
          <w:sz w:val="28"/>
        </w:rPr>
        <w:t>Diseñar y construir un adecuado montaje de circuito a través de condensadores en la mini</w:t>
      </w:r>
      <w:r w:rsidR="00995BEB">
        <w:rPr>
          <w:rFonts w:ascii="Arial" w:eastAsia="Gungsuh" w:hAnsi="Arial" w:cs="Arial"/>
          <w:sz w:val="28"/>
        </w:rPr>
        <w:t>-</w:t>
      </w:r>
      <w:r>
        <w:rPr>
          <w:rFonts w:ascii="Arial" w:eastAsia="Gungsuh" w:hAnsi="Arial" w:cs="Arial"/>
          <w:sz w:val="28"/>
        </w:rPr>
        <w:t xml:space="preserve">protoboard con la finalidad de identificar el tipo de circuito en que </w:t>
      </w:r>
      <w:r w:rsidR="00995BEB">
        <w:rPr>
          <w:rFonts w:ascii="Arial" w:eastAsia="Gungsuh" w:hAnsi="Arial" w:cs="Arial"/>
          <w:sz w:val="28"/>
        </w:rPr>
        <w:t xml:space="preserve">están los condensadores.  </w:t>
      </w:r>
    </w:p>
    <w:p w:rsidR="00995BEB" w:rsidRDefault="00995BEB" w:rsidP="00995BEB">
      <w:pPr>
        <w:pStyle w:val="Prrafodelista"/>
        <w:ind w:left="1800"/>
        <w:jc w:val="both"/>
        <w:rPr>
          <w:rFonts w:ascii="Arial" w:eastAsia="Gungsuh" w:hAnsi="Arial" w:cs="Arial"/>
          <w:sz w:val="28"/>
        </w:rPr>
      </w:pPr>
    </w:p>
    <w:p w:rsidR="00995BEB" w:rsidRPr="00995BEB" w:rsidRDefault="00995BEB" w:rsidP="00995BEB">
      <w:pPr>
        <w:pStyle w:val="Prrafodelista"/>
        <w:numPr>
          <w:ilvl w:val="0"/>
          <w:numId w:val="13"/>
        </w:numPr>
        <w:jc w:val="both"/>
        <w:rPr>
          <w:rFonts w:ascii="Arial" w:eastAsia="Gungsuh" w:hAnsi="Arial" w:cs="Arial"/>
          <w:b/>
          <w:sz w:val="28"/>
        </w:rPr>
      </w:pPr>
      <w:r>
        <w:rPr>
          <w:rFonts w:ascii="Arial" w:eastAsia="Gungsuh" w:hAnsi="Arial" w:cs="Arial"/>
          <w:sz w:val="28"/>
        </w:rPr>
        <w:t xml:space="preserve">Utilizar de manera adecuada la fuente de voltaje estableciendo con facilidad el voltaje deseado logrando el funcionamiento de cualquier artefacto. </w:t>
      </w:r>
    </w:p>
    <w:p w:rsidR="00995BEB" w:rsidRPr="00995BEB" w:rsidRDefault="00995BEB" w:rsidP="00995BEB">
      <w:pPr>
        <w:pStyle w:val="Prrafodelista"/>
        <w:rPr>
          <w:rFonts w:ascii="Arial" w:eastAsia="Gungsuh" w:hAnsi="Arial" w:cs="Arial"/>
          <w:b/>
          <w:sz w:val="28"/>
        </w:rPr>
      </w:pPr>
    </w:p>
    <w:p w:rsidR="00995BEB" w:rsidRDefault="00995BEB" w:rsidP="00995BEB">
      <w:pPr>
        <w:pStyle w:val="Prrafodelista"/>
        <w:ind w:left="1800"/>
        <w:jc w:val="both"/>
        <w:rPr>
          <w:rFonts w:ascii="Arial" w:eastAsia="Gungsuh" w:hAnsi="Arial" w:cs="Arial"/>
          <w:b/>
          <w:sz w:val="28"/>
        </w:rPr>
      </w:pPr>
    </w:p>
    <w:p w:rsidR="00995BEB" w:rsidRPr="00995BEB" w:rsidRDefault="00995BEB" w:rsidP="00995BEB">
      <w:pPr>
        <w:pStyle w:val="Prrafodelista"/>
        <w:numPr>
          <w:ilvl w:val="0"/>
          <w:numId w:val="13"/>
        </w:numPr>
        <w:jc w:val="both"/>
        <w:rPr>
          <w:rFonts w:ascii="Arial" w:eastAsia="Gungsuh" w:hAnsi="Arial" w:cs="Arial"/>
          <w:b/>
          <w:sz w:val="28"/>
        </w:rPr>
      </w:pPr>
      <w:r>
        <w:rPr>
          <w:rFonts w:ascii="Arial" w:eastAsia="Gungsuh" w:hAnsi="Arial" w:cs="Arial"/>
          <w:sz w:val="28"/>
        </w:rPr>
        <w:t xml:space="preserve">Establecer el correcto uso de herramientas de trabajo como el multímetro, la mini-protoboard, la fuente de voltaje con la finalidad de tabular y anexar los datos exitosamente para poder realizar buenos cálculos. </w:t>
      </w:r>
    </w:p>
    <w:p w:rsidR="00995BEB" w:rsidRDefault="00995BEB" w:rsidP="00995BEB">
      <w:pPr>
        <w:pStyle w:val="Prrafodelista"/>
        <w:ind w:left="1800"/>
        <w:jc w:val="both"/>
        <w:rPr>
          <w:rFonts w:ascii="Arial" w:eastAsia="Gungsuh" w:hAnsi="Arial" w:cs="Arial"/>
          <w:sz w:val="28"/>
        </w:rPr>
      </w:pPr>
    </w:p>
    <w:p w:rsidR="00995BEB" w:rsidRPr="00E90F57" w:rsidRDefault="00995BEB" w:rsidP="00995BEB">
      <w:pPr>
        <w:pStyle w:val="Prrafodelista"/>
        <w:numPr>
          <w:ilvl w:val="0"/>
          <w:numId w:val="13"/>
        </w:numPr>
        <w:jc w:val="both"/>
        <w:rPr>
          <w:rFonts w:ascii="Arial" w:eastAsia="Gungsuh" w:hAnsi="Arial" w:cs="Arial"/>
          <w:b/>
          <w:sz w:val="28"/>
        </w:rPr>
      </w:pPr>
      <w:r>
        <w:rPr>
          <w:rFonts w:ascii="Arial" w:eastAsia="Gungsuh" w:hAnsi="Arial" w:cs="Arial"/>
          <w:sz w:val="28"/>
        </w:rPr>
        <w:t>Adquirir conocimientos claves que nos permitan realizar un buen montaje de circuito a través de la de la destreza y el manejo de los diferentes materiales de trabajo.</w:t>
      </w:r>
    </w:p>
    <w:p w:rsidR="00E90F57" w:rsidRPr="00E90F57" w:rsidRDefault="00E90F57" w:rsidP="00E90F57">
      <w:pPr>
        <w:ind w:left="360"/>
        <w:rPr>
          <w:rFonts w:ascii="Arial" w:eastAsia="Gungsuh" w:hAnsi="Arial" w:cs="Arial"/>
          <w:b/>
          <w:sz w:val="40"/>
        </w:rPr>
      </w:pPr>
    </w:p>
    <w:p w:rsidR="00E90F57" w:rsidRPr="00E90F57" w:rsidRDefault="00E90F57" w:rsidP="00E90F57">
      <w:pPr>
        <w:rPr>
          <w:rFonts w:ascii="Arial" w:eastAsia="Gungsuh" w:hAnsi="Arial" w:cs="Arial"/>
          <w:sz w:val="28"/>
        </w:rPr>
      </w:pPr>
    </w:p>
    <w:p w:rsidR="00D647CB" w:rsidRDefault="00D647CB" w:rsidP="00D647CB">
      <w:pPr>
        <w:pStyle w:val="Prrafodelista"/>
        <w:numPr>
          <w:ilvl w:val="0"/>
          <w:numId w:val="11"/>
        </w:numPr>
        <w:jc w:val="center"/>
        <w:rPr>
          <w:rFonts w:ascii="Arial" w:eastAsia="Gungsuh" w:hAnsi="Arial" w:cs="Arial"/>
          <w:b/>
          <w:sz w:val="40"/>
        </w:rPr>
      </w:pPr>
      <w:r>
        <w:rPr>
          <w:rFonts w:ascii="Arial" w:eastAsia="Gungsuh" w:hAnsi="Arial" w:cs="Arial"/>
          <w:b/>
          <w:sz w:val="40"/>
        </w:rPr>
        <w:lastRenderedPageBreak/>
        <w:t xml:space="preserve"> Marco teórico </w:t>
      </w:r>
    </w:p>
    <w:p w:rsidR="00D647CB" w:rsidRDefault="00D647CB" w:rsidP="00D647CB">
      <w:pPr>
        <w:rPr>
          <w:rFonts w:ascii="Arial" w:eastAsia="Gungsuh" w:hAnsi="Arial" w:cs="Arial"/>
          <w:sz w:val="28"/>
        </w:rPr>
      </w:pPr>
      <w:r w:rsidRPr="00D647CB">
        <w:rPr>
          <w:rFonts w:ascii="Arial" w:eastAsia="Gungsuh" w:hAnsi="Arial" w:cs="Arial"/>
          <w:b/>
          <w:sz w:val="40"/>
        </w:rPr>
        <w:t xml:space="preserve"> </w:t>
      </w:r>
    </w:p>
    <w:p w:rsidR="00D647CB" w:rsidRPr="00D647CB" w:rsidRDefault="00D647CB" w:rsidP="00D647CB">
      <w:pPr>
        <w:pStyle w:val="Prrafodelista"/>
        <w:numPr>
          <w:ilvl w:val="1"/>
          <w:numId w:val="11"/>
        </w:numPr>
        <w:rPr>
          <w:rFonts w:ascii="Arial" w:eastAsia="Gungsuh" w:hAnsi="Arial" w:cs="Arial"/>
          <w:sz w:val="28"/>
        </w:rPr>
      </w:pPr>
      <w:r w:rsidRPr="00D647CB">
        <w:rPr>
          <w:rFonts w:ascii="Arial" w:eastAsia="Gungsuh" w:hAnsi="Arial" w:cs="Arial"/>
          <w:sz w:val="28"/>
        </w:rPr>
        <w:t xml:space="preserve">Circuito </w:t>
      </w:r>
    </w:p>
    <w:p w:rsidR="00D647CB" w:rsidRDefault="00D647CB" w:rsidP="00D647CB">
      <w:pPr>
        <w:pStyle w:val="Prrafodelista"/>
        <w:ind w:left="1080"/>
        <w:rPr>
          <w:rFonts w:ascii="Arial" w:eastAsia="Gungsuh" w:hAnsi="Arial" w:cs="Arial"/>
          <w:sz w:val="28"/>
        </w:rPr>
      </w:pPr>
    </w:p>
    <w:p w:rsidR="00D647CB" w:rsidRDefault="00D647CB" w:rsidP="00D647CB">
      <w:pPr>
        <w:pStyle w:val="Prrafodelista"/>
        <w:ind w:left="1080"/>
        <w:jc w:val="center"/>
        <w:rPr>
          <w:rFonts w:ascii="Arial" w:eastAsia="Gungsuh" w:hAnsi="Arial" w:cs="Arial"/>
          <w:sz w:val="28"/>
        </w:rPr>
      </w:pPr>
      <w:r>
        <w:rPr>
          <w:rFonts w:ascii="Arial" w:eastAsia="Gungsuh" w:hAnsi="Arial" w:cs="Arial"/>
          <w:noProof/>
          <w:sz w:val="28"/>
          <w:lang w:eastAsia="es-CO"/>
        </w:rPr>
        <w:drawing>
          <wp:inline distT="0" distB="0" distL="0" distR="0" wp14:anchorId="7CBD63B7">
            <wp:extent cx="4717884" cy="2030095"/>
            <wp:effectExtent l="0" t="0" r="6985"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98" cy="2031779"/>
                    </a:xfrm>
                    <a:prstGeom prst="rect">
                      <a:avLst/>
                    </a:prstGeom>
                    <a:noFill/>
                  </pic:spPr>
                </pic:pic>
              </a:graphicData>
            </a:graphic>
          </wp:inline>
        </w:drawing>
      </w:r>
    </w:p>
    <w:p w:rsidR="00D647CB" w:rsidRDefault="00D647CB" w:rsidP="00D647CB">
      <w:pPr>
        <w:pStyle w:val="Prrafodelista"/>
        <w:ind w:left="1080"/>
        <w:jc w:val="both"/>
        <w:rPr>
          <w:rFonts w:ascii="Arial" w:eastAsia="Gungsuh" w:hAnsi="Arial" w:cs="Arial"/>
          <w:sz w:val="28"/>
        </w:rPr>
      </w:pPr>
    </w:p>
    <w:p w:rsidR="00D647CB" w:rsidRPr="00D647CB" w:rsidRDefault="00D647CB" w:rsidP="00D647CB">
      <w:pPr>
        <w:pStyle w:val="Prrafodelista"/>
        <w:ind w:left="1080"/>
        <w:jc w:val="both"/>
        <w:rPr>
          <w:rFonts w:ascii="Arial" w:eastAsia="Gungsuh" w:hAnsi="Arial" w:cs="Arial"/>
          <w:sz w:val="28"/>
        </w:rPr>
      </w:pPr>
      <w:r w:rsidRPr="00D647CB">
        <w:rPr>
          <w:rFonts w:ascii="Arial" w:eastAsia="Gungsuh" w:hAnsi="Arial" w:cs="Arial"/>
          <w:sz w:val="28"/>
        </w:rPr>
        <w:t xml:space="preserve">Un circuito es un recorrido o camino que comienza y finaliza en el mismo lugar, siendo igual el punto de partida y el punto de llegada. Este camino se establece a través de diferentes y numerosas conexiones que pueden contar con diversas opciones de recorrido, aunque siempre llevan al comienzo de donde partieron. El circuito siempre sucede o toma lugar en un espacio definido ya que es cerrado y no infinito. Esto quiere decir que todo circuito se dispone dentro de un perímetro que, aunque puede variar en tamaño de gran manera, siempre está delimitado. </w:t>
      </w:r>
    </w:p>
    <w:p w:rsidR="00D647CB" w:rsidRPr="00D647CB" w:rsidRDefault="00D647CB" w:rsidP="00D647CB">
      <w:pPr>
        <w:pStyle w:val="Prrafodelista"/>
        <w:ind w:left="1080"/>
        <w:jc w:val="both"/>
        <w:rPr>
          <w:rFonts w:ascii="Arial" w:eastAsia="Gungsuh" w:hAnsi="Arial" w:cs="Arial"/>
          <w:sz w:val="28"/>
        </w:rPr>
      </w:pPr>
    </w:p>
    <w:p w:rsidR="00D647CB" w:rsidRPr="00D647CB" w:rsidRDefault="00D647CB" w:rsidP="00D647CB">
      <w:pPr>
        <w:pStyle w:val="Prrafodelista"/>
        <w:ind w:left="1080"/>
        <w:jc w:val="both"/>
        <w:rPr>
          <w:rFonts w:ascii="Arial" w:eastAsia="Gungsuh" w:hAnsi="Arial" w:cs="Arial"/>
          <w:sz w:val="28"/>
        </w:rPr>
      </w:pPr>
      <w:r w:rsidRPr="00D647CB">
        <w:rPr>
          <w:rFonts w:ascii="Arial" w:eastAsia="Gungsuh" w:hAnsi="Arial" w:cs="Arial"/>
          <w:sz w:val="28"/>
        </w:rPr>
        <w:t xml:space="preserve">Los componentes de un circuito son: </w:t>
      </w:r>
    </w:p>
    <w:p w:rsidR="00D647CB" w:rsidRPr="00D647CB" w:rsidRDefault="00D647CB" w:rsidP="00D647CB">
      <w:pPr>
        <w:pStyle w:val="Prrafodelista"/>
        <w:ind w:left="1080"/>
        <w:jc w:val="both"/>
        <w:rPr>
          <w:rFonts w:ascii="Arial" w:eastAsia="Gungsuh" w:hAnsi="Arial" w:cs="Arial"/>
          <w:sz w:val="28"/>
        </w:rPr>
      </w:pPr>
    </w:p>
    <w:p w:rsidR="00D647CB" w:rsidRPr="00D647CB" w:rsidRDefault="00D647CB" w:rsidP="00D647CB">
      <w:pPr>
        <w:pStyle w:val="Prrafodelista"/>
        <w:ind w:left="1080"/>
        <w:jc w:val="both"/>
        <w:rPr>
          <w:rFonts w:ascii="Arial" w:eastAsia="Gungsuh" w:hAnsi="Arial" w:cs="Arial"/>
          <w:sz w:val="28"/>
        </w:rPr>
      </w:pPr>
      <w:r w:rsidRPr="00D647CB">
        <w:rPr>
          <w:rFonts w:ascii="Arial" w:eastAsia="Gungsuh" w:hAnsi="Arial" w:cs="Arial"/>
          <w:sz w:val="28"/>
        </w:rPr>
        <w:t>•</w:t>
      </w:r>
      <w:r w:rsidRPr="00D647CB">
        <w:rPr>
          <w:rFonts w:ascii="Arial" w:eastAsia="Gungsuh" w:hAnsi="Arial" w:cs="Arial"/>
          <w:sz w:val="28"/>
        </w:rPr>
        <w:tab/>
        <w:t xml:space="preserve">Generadores: Proporcionan la energía necesaria en un circuito  para que se muevan los electrones. Ejemplo: Pilas y Baterías. </w:t>
      </w:r>
    </w:p>
    <w:p w:rsidR="00D647CB" w:rsidRPr="00D647CB" w:rsidRDefault="00D647CB" w:rsidP="00D647CB">
      <w:pPr>
        <w:pStyle w:val="Prrafodelista"/>
        <w:ind w:left="1080"/>
        <w:jc w:val="both"/>
        <w:rPr>
          <w:rFonts w:ascii="Arial" w:eastAsia="Gungsuh" w:hAnsi="Arial" w:cs="Arial"/>
          <w:sz w:val="28"/>
        </w:rPr>
      </w:pPr>
    </w:p>
    <w:p w:rsidR="00D647CB" w:rsidRPr="00D647CB" w:rsidRDefault="00D647CB" w:rsidP="00D647CB">
      <w:pPr>
        <w:pStyle w:val="Prrafodelista"/>
        <w:ind w:left="1080"/>
        <w:jc w:val="both"/>
        <w:rPr>
          <w:rFonts w:ascii="Arial" w:eastAsia="Gungsuh" w:hAnsi="Arial" w:cs="Arial"/>
          <w:sz w:val="28"/>
        </w:rPr>
      </w:pPr>
      <w:r w:rsidRPr="00D647CB">
        <w:rPr>
          <w:rFonts w:ascii="Arial" w:eastAsia="Gungsuh" w:hAnsi="Arial" w:cs="Arial"/>
          <w:sz w:val="28"/>
        </w:rPr>
        <w:t>•</w:t>
      </w:r>
      <w:r w:rsidRPr="00D647CB">
        <w:rPr>
          <w:rFonts w:ascii="Arial" w:eastAsia="Gungsuh" w:hAnsi="Arial" w:cs="Arial"/>
          <w:sz w:val="28"/>
        </w:rPr>
        <w:tab/>
        <w:t xml:space="preserve">Receptores: Son dispositivos que transforman la energía eléctrica en otro tipo de energía que le resulte útil al usuario. Ejemplo: Bombillas, Motores, Resistencias, Timbres. </w:t>
      </w:r>
    </w:p>
    <w:p w:rsidR="00D647CB" w:rsidRPr="00D647CB" w:rsidRDefault="00D647CB" w:rsidP="00D647CB">
      <w:pPr>
        <w:pStyle w:val="Prrafodelista"/>
        <w:ind w:left="1080"/>
        <w:jc w:val="both"/>
        <w:rPr>
          <w:rFonts w:ascii="Arial" w:eastAsia="Gungsuh" w:hAnsi="Arial" w:cs="Arial"/>
          <w:sz w:val="28"/>
        </w:rPr>
      </w:pPr>
    </w:p>
    <w:p w:rsidR="00D647CB" w:rsidRPr="00D647CB" w:rsidRDefault="00D647CB" w:rsidP="00D647CB">
      <w:pPr>
        <w:pStyle w:val="Prrafodelista"/>
        <w:ind w:left="1080"/>
        <w:jc w:val="both"/>
        <w:rPr>
          <w:rFonts w:ascii="Arial" w:eastAsia="Gungsuh" w:hAnsi="Arial" w:cs="Arial"/>
          <w:sz w:val="28"/>
        </w:rPr>
      </w:pPr>
    </w:p>
    <w:p w:rsidR="00D647CB" w:rsidRPr="00D647CB" w:rsidRDefault="00D647CB" w:rsidP="00D647CB">
      <w:pPr>
        <w:pStyle w:val="Prrafodelista"/>
        <w:ind w:left="1080"/>
        <w:jc w:val="both"/>
        <w:rPr>
          <w:rFonts w:ascii="Arial" w:eastAsia="Gungsuh" w:hAnsi="Arial" w:cs="Arial"/>
          <w:sz w:val="28"/>
        </w:rPr>
      </w:pPr>
      <w:r w:rsidRPr="00D647CB">
        <w:rPr>
          <w:rFonts w:ascii="Arial" w:eastAsia="Gungsuh" w:hAnsi="Arial" w:cs="Arial"/>
          <w:sz w:val="28"/>
        </w:rPr>
        <w:t>•</w:t>
      </w:r>
      <w:r w:rsidRPr="00D647CB">
        <w:rPr>
          <w:rFonts w:ascii="Arial" w:eastAsia="Gungsuh" w:hAnsi="Arial" w:cs="Arial"/>
          <w:sz w:val="28"/>
        </w:rPr>
        <w:tab/>
        <w:t xml:space="preserve">Elementos de control: Se utilizan para dirigir e interrumpir el paso de la corriente eléctrica. Ejemplo: Interruptores, conmutadores y pulsadores.  </w:t>
      </w:r>
    </w:p>
    <w:p w:rsidR="00D647CB" w:rsidRPr="00D647CB" w:rsidRDefault="00D647CB" w:rsidP="00D647CB">
      <w:pPr>
        <w:pStyle w:val="Prrafodelista"/>
        <w:ind w:left="1080"/>
        <w:jc w:val="both"/>
        <w:rPr>
          <w:rFonts w:ascii="Arial" w:eastAsia="Gungsuh" w:hAnsi="Arial" w:cs="Arial"/>
          <w:sz w:val="28"/>
        </w:rPr>
      </w:pPr>
    </w:p>
    <w:p w:rsidR="00D647CB" w:rsidRDefault="00D647CB" w:rsidP="00D647CB">
      <w:pPr>
        <w:pStyle w:val="Prrafodelista"/>
        <w:ind w:left="1080"/>
        <w:jc w:val="both"/>
        <w:rPr>
          <w:rFonts w:ascii="Arial" w:eastAsia="Gungsuh" w:hAnsi="Arial" w:cs="Arial"/>
          <w:sz w:val="28"/>
        </w:rPr>
      </w:pPr>
      <w:r w:rsidRPr="00D647CB">
        <w:rPr>
          <w:rFonts w:ascii="Arial" w:eastAsia="Gungsuh" w:hAnsi="Arial" w:cs="Arial"/>
          <w:sz w:val="28"/>
        </w:rPr>
        <w:t>•</w:t>
      </w:r>
      <w:r w:rsidRPr="00D647CB">
        <w:rPr>
          <w:rFonts w:ascii="Arial" w:eastAsia="Gungsuh" w:hAnsi="Arial" w:cs="Arial"/>
          <w:sz w:val="28"/>
        </w:rPr>
        <w:tab/>
        <w:t>Conductores: Su uso es aplicado a conducir la electricidad de un punto a otro (pasar electrones a través del conductor; los electrones fluyen debido a la diferencia de potencial), crear campos electromagnéticos al constituir bobinas y electroimanes, también para modificar la tensión al constituir transformadores.</w:t>
      </w:r>
      <w:r>
        <w:rPr>
          <w:rFonts w:ascii="Arial" w:eastAsia="Gungsuh" w:hAnsi="Arial" w:cs="Arial"/>
          <w:sz w:val="28"/>
        </w:rPr>
        <w:t xml:space="preserve"> </w:t>
      </w:r>
    </w:p>
    <w:p w:rsidR="00C44084" w:rsidRDefault="00C44084" w:rsidP="00D647CB">
      <w:pPr>
        <w:pStyle w:val="Prrafodelista"/>
        <w:ind w:left="1080"/>
        <w:jc w:val="both"/>
        <w:rPr>
          <w:rFonts w:ascii="Arial" w:eastAsia="Gungsuh" w:hAnsi="Arial" w:cs="Arial"/>
          <w:sz w:val="28"/>
        </w:rPr>
      </w:pPr>
    </w:p>
    <w:p w:rsidR="00D647CB" w:rsidRDefault="00D647CB" w:rsidP="00D647CB">
      <w:pPr>
        <w:pStyle w:val="Prrafodelista"/>
        <w:ind w:left="1080"/>
        <w:jc w:val="both"/>
        <w:rPr>
          <w:rFonts w:ascii="Arial" w:eastAsia="Gungsuh" w:hAnsi="Arial" w:cs="Arial"/>
          <w:sz w:val="28"/>
        </w:rPr>
      </w:pPr>
    </w:p>
    <w:p w:rsidR="00D647CB" w:rsidRDefault="00D647CB" w:rsidP="00D647CB">
      <w:pPr>
        <w:pStyle w:val="Prrafodelista"/>
        <w:numPr>
          <w:ilvl w:val="1"/>
          <w:numId w:val="11"/>
        </w:numPr>
        <w:jc w:val="both"/>
        <w:rPr>
          <w:rFonts w:ascii="Arial" w:eastAsia="Gungsuh" w:hAnsi="Arial" w:cs="Arial"/>
          <w:sz w:val="28"/>
        </w:rPr>
      </w:pPr>
      <w:r>
        <w:rPr>
          <w:rFonts w:ascii="Arial" w:eastAsia="Gungsuh" w:hAnsi="Arial" w:cs="Arial"/>
          <w:sz w:val="28"/>
        </w:rPr>
        <w:t>Cir</w:t>
      </w:r>
      <w:r w:rsidR="00C44084">
        <w:rPr>
          <w:rFonts w:ascii="Arial" w:eastAsia="Gungsuh" w:hAnsi="Arial" w:cs="Arial"/>
          <w:sz w:val="28"/>
        </w:rPr>
        <w:t xml:space="preserve">cuito en serie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r>
        <w:rPr>
          <w:rFonts w:ascii="Arial" w:eastAsia="Gungsuh" w:hAnsi="Arial" w:cs="Arial"/>
          <w:noProof/>
          <w:sz w:val="28"/>
          <w:lang w:eastAsia="es-CO"/>
        </w:rPr>
        <w:drawing>
          <wp:inline distT="0" distB="0" distL="0" distR="0" wp14:anchorId="18D7FE5E">
            <wp:extent cx="5255260" cy="2109470"/>
            <wp:effectExtent l="0" t="0" r="254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5260" cy="2109470"/>
                    </a:xfrm>
                    <a:prstGeom prst="rect">
                      <a:avLst/>
                    </a:prstGeom>
                    <a:noFill/>
                  </pic:spPr>
                </pic:pic>
              </a:graphicData>
            </a:graphic>
          </wp:inline>
        </w:drawing>
      </w:r>
    </w:p>
    <w:p w:rsidR="00C44084" w:rsidRDefault="00C44084" w:rsidP="00C44084">
      <w:pPr>
        <w:pStyle w:val="Prrafodelista"/>
        <w:ind w:left="1080"/>
        <w:jc w:val="both"/>
        <w:rPr>
          <w:rFonts w:ascii="Arial" w:eastAsia="Gungsuh" w:hAnsi="Arial" w:cs="Arial"/>
          <w:sz w:val="28"/>
        </w:rPr>
      </w:pPr>
    </w:p>
    <w:p w:rsidR="00D647CB" w:rsidRDefault="00D647CB" w:rsidP="00D647CB">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Un circuito en serie es una configuración de conexión en la que los bornes o terminales de los dispositivos (generadores, resistencias, condensadores, interruptores, entre otros) se conectan secuencialmente. La terminal de salida de un dispositivo se conecta a la terminal de entrada del dispositivo siguiente.</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lastRenderedPageBreak/>
        <w:t xml:space="preserve">Siguiendo un símil hidráulico, dos depósitos de agua se conectarán en serie si la salida del primero se conecta a la entrada del segundo. Una batería eléctrica suele estar formada por varias pilas eléctricas conectadas en serie, para alcanzar así el voltaje que se precise.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 xml:space="preserve">Las características de un circuito en serie son: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w:t>
      </w:r>
      <w:r w:rsidRPr="00C44084">
        <w:rPr>
          <w:rFonts w:ascii="Arial" w:eastAsia="Gungsuh" w:hAnsi="Arial" w:cs="Arial"/>
          <w:sz w:val="28"/>
        </w:rPr>
        <w:tab/>
        <w:t xml:space="preserve">La resistencia aumenta al incorporar receptores.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w:t>
      </w:r>
      <w:r w:rsidRPr="00C44084">
        <w:rPr>
          <w:rFonts w:ascii="Arial" w:eastAsia="Gungsuh" w:hAnsi="Arial" w:cs="Arial"/>
          <w:sz w:val="28"/>
        </w:rPr>
        <w:tab/>
        <w:t xml:space="preserve">La caída en cada receptor tiene la suya por lo que aumenta con su respectiva resistencia.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w:t>
      </w:r>
      <w:r w:rsidRPr="00C44084">
        <w:rPr>
          <w:rFonts w:ascii="Arial" w:eastAsia="Gungsuh" w:hAnsi="Arial" w:cs="Arial"/>
          <w:sz w:val="28"/>
        </w:rPr>
        <w:tab/>
        <w:t xml:space="preserve">La suma de todas las caídas es igual a la tensión de la pila.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w:t>
      </w:r>
      <w:r w:rsidRPr="00C44084">
        <w:rPr>
          <w:rFonts w:ascii="Arial" w:eastAsia="Gungsuh" w:hAnsi="Arial" w:cs="Arial"/>
          <w:sz w:val="28"/>
        </w:rPr>
        <w:tab/>
        <w:t xml:space="preserve">La intensidad es la misma en todos los receptores y también es igual al momento de generar el circuito.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w:t>
      </w:r>
      <w:r w:rsidRPr="00C44084">
        <w:rPr>
          <w:rFonts w:ascii="Arial" w:eastAsia="Gungsuh" w:hAnsi="Arial" w:cs="Arial"/>
          <w:sz w:val="28"/>
        </w:rPr>
        <w:tab/>
        <w:t xml:space="preserve">Cuanto más receptores será menor la corriente que circula a través del circuito  </w:t>
      </w:r>
    </w:p>
    <w:p w:rsidR="00D647CB" w:rsidRDefault="00D647CB" w:rsidP="00D647CB">
      <w:pPr>
        <w:pStyle w:val="Prrafodelista"/>
        <w:ind w:left="1080"/>
        <w:jc w:val="both"/>
        <w:rPr>
          <w:rFonts w:ascii="Arial" w:eastAsia="Gungsuh" w:hAnsi="Arial" w:cs="Arial"/>
          <w:sz w:val="28"/>
        </w:rPr>
      </w:pPr>
    </w:p>
    <w:p w:rsidR="00C44084" w:rsidRDefault="00C44084" w:rsidP="00D647CB">
      <w:pPr>
        <w:pStyle w:val="Prrafodelista"/>
        <w:ind w:left="1080"/>
        <w:jc w:val="both"/>
        <w:rPr>
          <w:rFonts w:ascii="Arial" w:eastAsia="Gungsuh" w:hAnsi="Arial" w:cs="Arial"/>
          <w:sz w:val="28"/>
        </w:rPr>
      </w:pPr>
    </w:p>
    <w:p w:rsidR="00C44084" w:rsidRDefault="00C44084" w:rsidP="00C44084">
      <w:pPr>
        <w:pStyle w:val="Prrafodelista"/>
        <w:numPr>
          <w:ilvl w:val="1"/>
          <w:numId w:val="11"/>
        </w:numPr>
        <w:jc w:val="both"/>
        <w:rPr>
          <w:rFonts w:ascii="Arial" w:eastAsia="Gungsuh" w:hAnsi="Arial" w:cs="Arial"/>
          <w:sz w:val="28"/>
        </w:rPr>
      </w:pPr>
      <w:r>
        <w:rPr>
          <w:rFonts w:ascii="Arial" w:eastAsia="Gungsuh" w:hAnsi="Arial" w:cs="Arial"/>
          <w:sz w:val="28"/>
        </w:rPr>
        <w:t xml:space="preserve">Circuito en paralelo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r>
        <w:rPr>
          <w:rFonts w:ascii="Arial" w:eastAsia="Gungsuh" w:hAnsi="Arial" w:cs="Arial"/>
          <w:noProof/>
          <w:sz w:val="28"/>
          <w:lang w:eastAsia="es-CO"/>
        </w:rPr>
        <w:drawing>
          <wp:inline distT="0" distB="0" distL="0" distR="0" wp14:anchorId="45F561D6">
            <wp:extent cx="4913630" cy="2322830"/>
            <wp:effectExtent l="0" t="0" r="127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3630" cy="2322830"/>
                    </a:xfrm>
                    <a:prstGeom prst="rect">
                      <a:avLst/>
                    </a:prstGeom>
                    <a:noFill/>
                  </pic:spPr>
                </pic:pic>
              </a:graphicData>
            </a:graphic>
          </wp:inline>
        </w:drawing>
      </w:r>
    </w:p>
    <w:p w:rsidR="00C44084" w:rsidRDefault="00C44084" w:rsidP="00C44084">
      <w:pPr>
        <w:pStyle w:val="Prrafodelista"/>
        <w:numPr>
          <w:ilvl w:val="1"/>
          <w:numId w:val="11"/>
        </w:numPr>
        <w:jc w:val="both"/>
        <w:rPr>
          <w:rFonts w:ascii="Arial" w:eastAsia="Gungsuh" w:hAnsi="Arial" w:cs="Arial"/>
          <w:sz w:val="28"/>
        </w:rPr>
      </w:pPr>
      <w:r>
        <w:rPr>
          <w:rFonts w:ascii="Arial" w:eastAsia="Gungsuh" w:hAnsi="Arial" w:cs="Arial"/>
          <w:sz w:val="28"/>
        </w:rPr>
        <w:lastRenderedPageBreak/>
        <w:t xml:space="preserve">Condensadores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r>
        <w:rPr>
          <w:rFonts w:ascii="Arial" w:eastAsia="Gungsuh" w:hAnsi="Arial" w:cs="Arial"/>
          <w:noProof/>
          <w:sz w:val="28"/>
          <w:lang w:eastAsia="es-CO"/>
        </w:rPr>
        <w:drawing>
          <wp:inline distT="0" distB="0" distL="0" distR="0" wp14:anchorId="28961EE8">
            <wp:extent cx="2115185" cy="14751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15185" cy="1475105"/>
                    </a:xfrm>
                    <a:prstGeom prst="rect">
                      <a:avLst/>
                    </a:prstGeom>
                    <a:noFill/>
                  </pic:spPr>
                </pic:pic>
              </a:graphicData>
            </a:graphic>
          </wp:inline>
        </w:drawing>
      </w:r>
      <w:r>
        <w:rPr>
          <w:rFonts w:ascii="Arial" w:eastAsia="Gungsuh" w:hAnsi="Arial" w:cs="Arial"/>
          <w:sz w:val="28"/>
        </w:rPr>
        <w:t xml:space="preserve">    </w:t>
      </w:r>
      <w:r>
        <w:rPr>
          <w:rFonts w:ascii="Arial" w:eastAsia="Gungsuh" w:hAnsi="Arial" w:cs="Arial"/>
          <w:noProof/>
          <w:sz w:val="28"/>
          <w:lang w:eastAsia="es-CO"/>
        </w:rPr>
        <w:drawing>
          <wp:inline distT="0" distB="0" distL="0" distR="0" wp14:anchorId="75C92F36">
            <wp:extent cx="2188845" cy="1469390"/>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88845" cy="1469390"/>
                    </a:xfrm>
                    <a:prstGeom prst="rect">
                      <a:avLst/>
                    </a:prstGeom>
                    <a:noFill/>
                  </pic:spPr>
                </pic:pic>
              </a:graphicData>
            </a:graphic>
          </wp:inline>
        </w:drawing>
      </w:r>
      <w:r>
        <w:rPr>
          <w:rFonts w:ascii="Arial" w:eastAsia="Gungsuh" w:hAnsi="Arial" w:cs="Arial"/>
          <w:sz w:val="28"/>
        </w:rPr>
        <w:t xml:space="preserve">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 xml:space="preserve">Un condensador, también llamado capacitor, es un componente eléctrico que almacena carga eléctrica, para liberarla posteriormente.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 xml:space="preserve">Para almacenar la carga eléctrica, utiliza dos placas o superficies conductoras en forma de láminas separadas por un material dieléctrico (aislante). Estas placas son las que se cargarán eléctricamente cuando lo conectemos a una batería o a una fuente de tensión. Las placas se cargarán con la misma cantidad de carga (q) pero con distintos signos (una + y la otra -). Una vez cargado ya tenemos entre las dos placas una d.d.p o tensión, y estará preparado para soltar esta carga cuando lo conectemos a un receptor de salida.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 xml:space="preserve">Las características de los condensadores se definen así: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w:t>
      </w:r>
      <w:r w:rsidRPr="00C44084">
        <w:rPr>
          <w:rFonts w:ascii="Arial" w:eastAsia="Gungsuh" w:hAnsi="Arial" w:cs="Arial"/>
          <w:sz w:val="28"/>
        </w:rPr>
        <w:tab/>
        <w:t xml:space="preserve">CN: significa capacidad nominal, la capacidad teórica es marcada por el fabricante los cuales sus valores son normalizados.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w:t>
      </w:r>
      <w:r w:rsidRPr="00C44084">
        <w:rPr>
          <w:rFonts w:ascii="Arial" w:eastAsia="Gungsuh" w:hAnsi="Arial" w:cs="Arial"/>
          <w:sz w:val="28"/>
        </w:rPr>
        <w:tab/>
        <w:t xml:space="preserve">%: significa tolerancia, en los condensadores se puede interpretar como una máxima variación de la capacidad del condensador. Las tolerancias son 5, 10,20 % para todos los modelos, excepto en los electrolíticos cuya tolerancia puede llegar al 50%.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w:t>
      </w:r>
      <w:r w:rsidRPr="00C44084">
        <w:rPr>
          <w:rFonts w:ascii="Arial" w:eastAsia="Gungsuh" w:hAnsi="Arial" w:cs="Arial"/>
          <w:sz w:val="28"/>
        </w:rPr>
        <w:tab/>
        <w:t xml:space="preserve">VN: significa tensión nominal, en los condensadores la tensión es máxima en un funcionamiento continuo.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w:t>
      </w:r>
      <w:r w:rsidRPr="00C44084">
        <w:rPr>
          <w:rFonts w:ascii="Arial" w:eastAsia="Gungsuh" w:hAnsi="Arial" w:cs="Arial"/>
          <w:sz w:val="28"/>
        </w:rPr>
        <w:tab/>
        <w:t xml:space="preserve">Corriente Nominal: Máxima corriente de circulación.  </w:t>
      </w:r>
    </w:p>
    <w:p w:rsidR="00C44084" w:rsidRP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w:t>
      </w:r>
      <w:r w:rsidRPr="00C44084">
        <w:rPr>
          <w:rFonts w:ascii="Arial" w:eastAsia="Gungsuh" w:hAnsi="Arial" w:cs="Arial"/>
          <w:sz w:val="28"/>
        </w:rPr>
        <w:tab/>
        <w:t>Resistencia de aislamiento: Relación entre vcc y la I que circula tras un tiempo determinado.</w:t>
      </w:r>
      <w:r>
        <w:rPr>
          <w:rFonts w:ascii="Arial" w:eastAsia="Gungsuh" w:hAnsi="Arial" w:cs="Arial"/>
          <w:sz w:val="28"/>
        </w:rPr>
        <w:t xml:space="preserve">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numPr>
          <w:ilvl w:val="1"/>
          <w:numId w:val="11"/>
        </w:numPr>
        <w:jc w:val="both"/>
        <w:rPr>
          <w:rFonts w:ascii="Arial" w:eastAsia="Gungsuh" w:hAnsi="Arial" w:cs="Arial"/>
          <w:sz w:val="28"/>
        </w:rPr>
      </w:pPr>
      <w:r>
        <w:rPr>
          <w:rFonts w:ascii="Arial" w:eastAsia="Gungsuh" w:hAnsi="Arial" w:cs="Arial"/>
          <w:sz w:val="28"/>
        </w:rPr>
        <w:t xml:space="preserve">Capacitancia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r>
        <w:rPr>
          <w:rFonts w:ascii="Arial" w:eastAsia="Gungsuh" w:hAnsi="Arial" w:cs="Arial"/>
          <w:noProof/>
          <w:sz w:val="28"/>
          <w:lang w:eastAsia="es-CO"/>
        </w:rPr>
        <w:drawing>
          <wp:inline distT="0" distB="0" distL="0" distR="0" wp14:anchorId="6ADE9A16">
            <wp:extent cx="4432300" cy="1999615"/>
            <wp:effectExtent l="0" t="0" r="635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2300" cy="1999615"/>
                    </a:xfrm>
                    <a:prstGeom prst="rect">
                      <a:avLst/>
                    </a:prstGeom>
                    <a:noFill/>
                  </pic:spPr>
                </pic:pic>
              </a:graphicData>
            </a:graphic>
          </wp:inline>
        </w:drawing>
      </w:r>
    </w:p>
    <w:p w:rsid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 xml:space="preserve">Consideremos dos conductores que tienen una diferencia de potencial V entre ellos, y supongamos que los dos conductores tienen cargas iguales y de signo opuesto. Esto se puede lograr conectando los dos conductores descargados a las terminales de una batería. Una combinación de conductores así cargados es un dispositivo conocido como condensador. Se encuentra que la diferencia de potencial V es proporcional a la carga Q en el condensador.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 xml:space="preserve">La capacitancia entre dos conductores que tienen cargas de igual magnitud y de signo contrario es la razón de la magnitud de la carga en uno u otro conductor con la diferencia de potencial resultante entre ambos conductores. C = Q / V </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lastRenderedPageBreak/>
        <w:t>Obsérvese que por definición la capacitancia es siempre una cantidad positiva. Además, como la diferencia de potencial aumenta al aumentar la carga almacenada en el condensador, la razón Q/V es una constante para un condensador dado. Por lo tanto, la capacitancia de un dispositivo es la medida de su capacidad de almacenar carga y energía potencial eléctrica. Las unidades de la capacitancia en el SI son el Coulomb por Volt. La unidad en el SI para la capacitancia es el faradio (F), en honor a Michael Faraday. 1 farad (F) = 1 coulomb (C) / 1 volt (V).</w:t>
      </w:r>
    </w:p>
    <w:p w:rsidR="00C44084" w:rsidRPr="00C44084" w:rsidRDefault="00C44084" w:rsidP="00C44084">
      <w:pPr>
        <w:pStyle w:val="Prrafodelista"/>
        <w:ind w:left="1080"/>
        <w:jc w:val="both"/>
        <w:rPr>
          <w:rFonts w:ascii="Arial" w:eastAsia="Gungsuh" w:hAnsi="Arial" w:cs="Arial"/>
          <w:sz w:val="28"/>
        </w:rPr>
      </w:pPr>
    </w:p>
    <w:p w:rsidR="00C44084" w:rsidRP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 xml:space="preserve">La constante dieléctrica K para un material particular se define como la razón de la capacitancia C de un capacitor con el material entre sus placas a la capacitancia C0 en el vacío. </w:t>
      </w:r>
    </w:p>
    <w:p w:rsidR="00C44084" w:rsidRP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K = C / C0</w:t>
      </w:r>
      <w:r>
        <w:rPr>
          <w:rFonts w:ascii="Arial" w:eastAsia="Gungsuh" w:hAnsi="Arial" w:cs="Arial"/>
          <w:sz w:val="28"/>
        </w:rPr>
        <w:t xml:space="preserve">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numPr>
          <w:ilvl w:val="1"/>
          <w:numId w:val="11"/>
        </w:numPr>
        <w:jc w:val="both"/>
        <w:rPr>
          <w:rFonts w:ascii="Arial" w:eastAsia="Gungsuh" w:hAnsi="Arial" w:cs="Arial"/>
          <w:sz w:val="28"/>
        </w:rPr>
      </w:pPr>
      <w:r>
        <w:rPr>
          <w:rFonts w:ascii="Arial" w:eastAsia="Gungsuh" w:hAnsi="Arial" w:cs="Arial"/>
          <w:sz w:val="28"/>
        </w:rPr>
        <w:t xml:space="preserve">Generador de voltaje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r>
        <w:rPr>
          <w:rFonts w:ascii="Arial" w:eastAsia="Gungsuh" w:hAnsi="Arial" w:cs="Arial"/>
          <w:noProof/>
          <w:sz w:val="28"/>
          <w:lang w:eastAsia="es-CO"/>
        </w:rPr>
        <w:drawing>
          <wp:inline distT="0" distB="0" distL="0" distR="0" wp14:anchorId="0AEB6BD9">
            <wp:extent cx="3726815" cy="2176669"/>
            <wp:effectExtent l="0" t="0" r="698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1448" cy="2179375"/>
                    </a:xfrm>
                    <a:prstGeom prst="rect">
                      <a:avLst/>
                    </a:prstGeom>
                    <a:noFill/>
                  </pic:spPr>
                </pic:pic>
              </a:graphicData>
            </a:graphic>
          </wp:inline>
        </w:drawing>
      </w:r>
      <w:r>
        <w:rPr>
          <w:rFonts w:ascii="Arial" w:eastAsia="Gungsuh" w:hAnsi="Arial" w:cs="Arial"/>
          <w:sz w:val="28"/>
        </w:rPr>
        <w:t xml:space="preserve">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r w:rsidRPr="00C44084">
        <w:rPr>
          <w:rFonts w:ascii="Arial" w:eastAsia="Gungsuh" w:hAnsi="Arial" w:cs="Arial"/>
          <w:sz w:val="28"/>
        </w:rPr>
        <w:t>* Es un dispositivo que convierte la tensión alterna de la red de suministro, en una o varias tensiones, prácticamente de manera continuas, que alimentan diferentes circuitos del aparato electrónico al que se conecta.</w:t>
      </w:r>
      <w:r>
        <w:rPr>
          <w:rFonts w:ascii="Arial" w:eastAsia="Gungsuh" w:hAnsi="Arial" w:cs="Arial"/>
          <w:sz w:val="28"/>
        </w:rPr>
        <w:t xml:space="preserve">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numPr>
          <w:ilvl w:val="1"/>
          <w:numId w:val="11"/>
        </w:numPr>
        <w:jc w:val="both"/>
        <w:rPr>
          <w:rFonts w:ascii="Arial" w:eastAsia="Gungsuh" w:hAnsi="Arial" w:cs="Arial"/>
          <w:sz w:val="28"/>
        </w:rPr>
      </w:pPr>
      <w:r>
        <w:rPr>
          <w:rFonts w:ascii="Arial" w:eastAsia="Gungsuh" w:hAnsi="Arial" w:cs="Arial"/>
          <w:sz w:val="28"/>
        </w:rPr>
        <w:lastRenderedPageBreak/>
        <w:t xml:space="preserve">Mini-protoboard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r>
        <w:rPr>
          <w:rFonts w:ascii="Arial" w:eastAsia="Gungsuh" w:hAnsi="Arial" w:cs="Arial"/>
          <w:noProof/>
          <w:sz w:val="28"/>
          <w:lang w:eastAsia="es-CO"/>
        </w:rPr>
        <w:drawing>
          <wp:inline distT="0" distB="0" distL="0" distR="0" wp14:anchorId="669A5C60">
            <wp:extent cx="5614670" cy="2405269"/>
            <wp:effectExtent l="0" t="0" r="508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8728" cy="2407007"/>
                    </a:xfrm>
                    <a:prstGeom prst="rect">
                      <a:avLst/>
                    </a:prstGeom>
                    <a:noFill/>
                  </pic:spPr>
                </pic:pic>
              </a:graphicData>
            </a:graphic>
          </wp:inline>
        </w:drawing>
      </w:r>
      <w:r>
        <w:rPr>
          <w:rFonts w:ascii="Arial" w:eastAsia="Gungsuh" w:hAnsi="Arial" w:cs="Arial"/>
          <w:sz w:val="28"/>
        </w:rPr>
        <w:t xml:space="preserve"> </w:t>
      </w:r>
    </w:p>
    <w:p w:rsidR="00C44084" w:rsidRDefault="00C44084" w:rsidP="00C44084">
      <w:pPr>
        <w:pStyle w:val="Prrafodelista"/>
        <w:ind w:left="1080"/>
        <w:jc w:val="both"/>
        <w:rPr>
          <w:rFonts w:ascii="Arial" w:eastAsia="Gungsuh" w:hAnsi="Arial" w:cs="Arial"/>
          <w:sz w:val="28"/>
        </w:rPr>
      </w:pPr>
    </w:p>
    <w:p w:rsidR="00C44084" w:rsidRDefault="00C44084" w:rsidP="00C44084">
      <w:pPr>
        <w:pStyle w:val="Prrafodelista"/>
        <w:ind w:left="1080"/>
        <w:jc w:val="both"/>
        <w:rPr>
          <w:rFonts w:ascii="Arial" w:eastAsia="Gungsuh" w:hAnsi="Arial" w:cs="Arial"/>
          <w:sz w:val="28"/>
        </w:rPr>
      </w:pPr>
    </w:p>
    <w:p w:rsidR="00C44084" w:rsidRDefault="00DA27A4" w:rsidP="00C44084">
      <w:pPr>
        <w:pStyle w:val="Prrafodelista"/>
        <w:ind w:left="1080"/>
        <w:jc w:val="both"/>
        <w:rPr>
          <w:rFonts w:ascii="Arial" w:eastAsia="Gungsuh" w:hAnsi="Arial" w:cs="Arial"/>
          <w:sz w:val="28"/>
        </w:rPr>
      </w:pPr>
      <w:r w:rsidRPr="00DA27A4">
        <w:rPr>
          <w:rFonts w:ascii="Arial" w:eastAsia="Gungsuh" w:hAnsi="Arial" w:cs="Arial"/>
          <w:sz w:val="28"/>
        </w:rPr>
        <w:t>* Se le denomina también "protoboard”, breadboard" o "placa board". Es un tablero con orificios conectados eléctricamente entre sí, habitualmente siguiendo patrones de líneas, en el cual se pueden insertar componentes electrónicos y cables para el armado y prototipado de circuitos electrónicos y sistemas similares. Es una de las placas de prueba más usadas. Se compone por bloques de plástico perforados y numerosas láminas delgadas, de una aleación de cobre, estaño y fósforo, que unen dichas perforaciones, creando una serie de líneas de conducción paralelas.</w:t>
      </w:r>
      <w:r>
        <w:rPr>
          <w:rFonts w:ascii="Arial" w:eastAsia="Gungsuh" w:hAnsi="Arial" w:cs="Arial"/>
          <w:sz w:val="28"/>
        </w:rPr>
        <w:t xml:space="preserve"> </w:t>
      </w:r>
    </w:p>
    <w:p w:rsidR="00DA27A4" w:rsidRDefault="00DA27A4" w:rsidP="00C44084">
      <w:pPr>
        <w:pStyle w:val="Prrafodelista"/>
        <w:ind w:left="1080"/>
        <w:jc w:val="both"/>
        <w:rPr>
          <w:rFonts w:ascii="Arial" w:eastAsia="Gungsuh" w:hAnsi="Arial" w:cs="Arial"/>
          <w:sz w:val="28"/>
        </w:rPr>
      </w:pPr>
    </w:p>
    <w:p w:rsidR="00DA27A4" w:rsidRDefault="00DA27A4" w:rsidP="00DA27A4">
      <w:pPr>
        <w:pStyle w:val="Prrafodelista"/>
        <w:numPr>
          <w:ilvl w:val="1"/>
          <w:numId w:val="11"/>
        </w:numPr>
        <w:jc w:val="both"/>
        <w:rPr>
          <w:rFonts w:ascii="Arial" w:eastAsia="Gungsuh" w:hAnsi="Arial" w:cs="Arial"/>
          <w:sz w:val="28"/>
        </w:rPr>
      </w:pPr>
      <w:r>
        <w:rPr>
          <w:rFonts w:ascii="Arial" w:eastAsia="Gungsuh" w:hAnsi="Arial" w:cs="Arial"/>
          <w:sz w:val="28"/>
        </w:rPr>
        <w:t xml:space="preserve">Multímetro </w:t>
      </w:r>
    </w:p>
    <w:p w:rsidR="00DA27A4" w:rsidRDefault="00DA27A4" w:rsidP="00DA27A4">
      <w:pPr>
        <w:pStyle w:val="Prrafodelista"/>
        <w:ind w:left="1080"/>
        <w:jc w:val="both"/>
        <w:rPr>
          <w:rFonts w:ascii="Arial" w:eastAsia="Gungsuh" w:hAnsi="Arial" w:cs="Arial"/>
          <w:sz w:val="28"/>
        </w:rPr>
      </w:pPr>
    </w:p>
    <w:p w:rsidR="00DA27A4" w:rsidRDefault="00DA27A4" w:rsidP="00DA27A4">
      <w:pPr>
        <w:pStyle w:val="Prrafodelista"/>
        <w:ind w:left="1080"/>
        <w:jc w:val="both"/>
        <w:rPr>
          <w:rFonts w:ascii="Arial" w:eastAsia="Gungsuh" w:hAnsi="Arial" w:cs="Arial"/>
          <w:sz w:val="28"/>
        </w:rPr>
      </w:pPr>
      <w:r>
        <w:rPr>
          <w:rFonts w:ascii="Arial" w:eastAsia="Gungsuh" w:hAnsi="Arial" w:cs="Arial"/>
          <w:noProof/>
          <w:sz w:val="28"/>
          <w:lang w:eastAsia="es-CO"/>
        </w:rPr>
        <w:drawing>
          <wp:inline distT="0" distB="0" distL="0" distR="0" wp14:anchorId="52826C3F">
            <wp:extent cx="4644782" cy="2007704"/>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8896" cy="2009482"/>
                    </a:xfrm>
                    <a:prstGeom prst="rect">
                      <a:avLst/>
                    </a:prstGeom>
                    <a:noFill/>
                  </pic:spPr>
                </pic:pic>
              </a:graphicData>
            </a:graphic>
          </wp:inline>
        </w:drawing>
      </w:r>
      <w:r>
        <w:rPr>
          <w:rFonts w:ascii="Arial" w:eastAsia="Gungsuh" w:hAnsi="Arial" w:cs="Arial"/>
          <w:sz w:val="28"/>
        </w:rPr>
        <w:t xml:space="preserve"> </w:t>
      </w:r>
    </w:p>
    <w:p w:rsidR="00DA27A4" w:rsidRPr="00DA27A4" w:rsidRDefault="00DA27A4" w:rsidP="00DA27A4">
      <w:pPr>
        <w:pStyle w:val="Prrafodelista"/>
        <w:ind w:left="1080"/>
        <w:jc w:val="both"/>
        <w:rPr>
          <w:rFonts w:ascii="Arial" w:eastAsia="Gungsuh" w:hAnsi="Arial" w:cs="Arial"/>
          <w:sz w:val="28"/>
        </w:rPr>
      </w:pPr>
      <w:r w:rsidRPr="00DA27A4">
        <w:rPr>
          <w:rFonts w:ascii="Arial" w:eastAsia="Gungsuh" w:hAnsi="Arial" w:cs="Arial"/>
          <w:sz w:val="28"/>
        </w:rPr>
        <w:lastRenderedPageBreak/>
        <w:t xml:space="preserve">* Llamado también Polímetro. Instrumento eléctrico portátil que su función es medir directamente magnitudes eléctricas activas, como corrientes y potenciales (tensiones), o pasivas, como resistencias, capacidades y otras. </w:t>
      </w:r>
    </w:p>
    <w:p w:rsidR="00DA27A4" w:rsidRPr="00DA27A4" w:rsidRDefault="00DA27A4" w:rsidP="00DA27A4">
      <w:pPr>
        <w:pStyle w:val="Prrafodelista"/>
        <w:ind w:left="1080"/>
        <w:jc w:val="both"/>
        <w:rPr>
          <w:rFonts w:ascii="Arial" w:eastAsia="Gungsuh" w:hAnsi="Arial" w:cs="Arial"/>
          <w:sz w:val="28"/>
        </w:rPr>
      </w:pPr>
    </w:p>
    <w:p w:rsidR="00DA27A4" w:rsidRPr="00DA27A4" w:rsidRDefault="00DA27A4" w:rsidP="00DA27A4">
      <w:pPr>
        <w:pStyle w:val="Prrafodelista"/>
        <w:ind w:left="1080"/>
        <w:jc w:val="both"/>
        <w:rPr>
          <w:rFonts w:ascii="Arial" w:eastAsia="Gungsuh" w:hAnsi="Arial" w:cs="Arial"/>
          <w:sz w:val="28"/>
        </w:rPr>
      </w:pPr>
      <w:r w:rsidRPr="00DA27A4">
        <w:rPr>
          <w:rFonts w:ascii="Arial" w:eastAsia="Gungsuh" w:hAnsi="Arial" w:cs="Arial"/>
          <w:sz w:val="28"/>
        </w:rPr>
        <w:t xml:space="preserve">* Puede trabajar como Amperímetro, Voltímetro y Óhmetro </w:t>
      </w:r>
    </w:p>
    <w:p w:rsidR="00DA27A4" w:rsidRPr="00DA27A4" w:rsidRDefault="00DA27A4" w:rsidP="00DA27A4">
      <w:pPr>
        <w:pStyle w:val="Prrafodelista"/>
        <w:ind w:left="1080"/>
        <w:jc w:val="both"/>
        <w:rPr>
          <w:rFonts w:ascii="Arial" w:eastAsia="Gungsuh" w:hAnsi="Arial" w:cs="Arial"/>
          <w:sz w:val="28"/>
        </w:rPr>
      </w:pPr>
    </w:p>
    <w:p w:rsidR="00DA27A4" w:rsidRDefault="00DA27A4" w:rsidP="00DA27A4">
      <w:pPr>
        <w:pStyle w:val="Prrafodelista"/>
        <w:ind w:left="1080"/>
        <w:jc w:val="both"/>
        <w:rPr>
          <w:rFonts w:ascii="Arial" w:eastAsia="Gungsuh" w:hAnsi="Arial" w:cs="Arial"/>
          <w:sz w:val="28"/>
        </w:rPr>
      </w:pPr>
      <w:r w:rsidRPr="00DA27A4">
        <w:rPr>
          <w:rFonts w:ascii="Arial" w:eastAsia="Gungsuh" w:hAnsi="Arial" w:cs="Arial"/>
          <w:sz w:val="28"/>
        </w:rPr>
        <w:t>* Amperímetro: Para medir la corriente eléctrica. Se coloca en función “A” en el multímetro, y el cable rojo se conecta en “10A”. Luego se conectan los dos cables rojos (el de la fuente y el del multímetro) entre sí. Y los dos cables negros (el de la fuente y el del multímetro) van conectados en la resistencia. El valor depende del valor en amperios que se quiera alcanzar cuando la aguja alcance el fondo de escala.</w:t>
      </w:r>
      <w:r>
        <w:rPr>
          <w:rFonts w:ascii="Arial" w:eastAsia="Gungsuh" w:hAnsi="Arial" w:cs="Arial"/>
          <w:sz w:val="28"/>
        </w:rPr>
        <w:t xml:space="preserve"> </w:t>
      </w:r>
    </w:p>
    <w:p w:rsidR="00DA27A4" w:rsidRDefault="00DA27A4" w:rsidP="00DA27A4">
      <w:pPr>
        <w:pStyle w:val="Prrafodelista"/>
        <w:ind w:left="1080"/>
        <w:jc w:val="both"/>
        <w:rPr>
          <w:rFonts w:ascii="Arial" w:eastAsia="Gungsuh" w:hAnsi="Arial" w:cs="Arial"/>
          <w:sz w:val="28"/>
        </w:rPr>
      </w:pPr>
    </w:p>
    <w:p w:rsidR="00DA27A4" w:rsidRDefault="00DA27A4" w:rsidP="00DA27A4">
      <w:pPr>
        <w:pStyle w:val="Prrafodelista"/>
        <w:numPr>
          <w:ilvl w:val="1"/>
          <w:numId w:val="11"/>
        </w:numPr>
        <w:jc w:val="both"/>
        <w:rPr>
          <w:rFonts w:ascii="Arial" w:eastAsia="Gungsuh" w:hAnsi="Arial" w:cs="Arial"/>
          <w:sz w:val="28"/>
        </w:rPr>
      </w:pPr>
      <w:r>
        <w:rPr>
          <w:rFonts w:ascii="Arial" w:eastAsia="Gungsuh" w:hAnsi="Arial" w:cs="Arial"/>
          <w:sz w:val="28"/>
        </w:rPr>
        <w:t xml:space="preserve">Cables caimanes </w:t>
      </w:r>
    </w:p>
    <w:p w:rsidR="00DA27A4" w:rsidRDefault="00DA27A4" w:rsidP="00DA27A4">
      <w:pPr>
        <w:pStyle w:val="Prrafodelista"/>
        <w:ind w:left="1080"/>
        <w:jc w:val="both"/>
        <w:rPr>
          <w:rFonts w:ascii="Arial" w:eastAsia="Gungsuh" w:hAnsi="Arial" w:cs="Arial"/>
          <w:sz w:val="28"/>
        </w:rPr>
      </w:pPr>
    </w:p>
    <w:p w:rsidR="00DA27A4" w:rsidRDefault="00DA27A4" w:rsidP="00DA27A4">
      <w:pPr>
        <w:pStyle w:val="Prrafodelista"/>
        <w:ind w:left="1080"/>
        <w:jc w:val="both"/>
        <w:rPr>
          <w:rFonts w:ascii="Arial" w:eastAsia="Gungsuh" w:hAnsi="Arial" w:cs="Arial"/>
          <w:sz w:val="28"/>
        </w:rPr>
      </w:pPr>
      <w:r>
        <w:rPr>
          <w:rFonts w:ascii="Arial" w:eastAsia="Gungsuh" w:hAnsi="Arial" w:cs="Arial"/>
          <w:noProof/>
          <w:sz w:val="28"/>
          <w:lang w:eastAsia="es-CO"/>
        </w:rPr>
        <w:drawing>
          <wp:inline distT="0" distB="0" distL="0" distR="0" wp14:anchorId="4D3FE7FF">
            <wp:extent cx="4145915" cy="2514600"/>
            <wp:effectExtent l="0" t="0" r="698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58572" cy="2522277"/>
                    </a:xfrm>
                    <a:prstGeom prst="rect">
                      <a:avLst/>
                    </a:prstGeom>
                    <a:noFill/>
                  </pic:spPr>
                </pic:pic>
              </a:graphicData>
            </a:graphic>
          </wp:inline>
        </w:drawing>
      </w:r>
      <w:r>
        <w:rPr>
          <w:rFonts w:ascii="Arial" w:eastAsia="Gungsuh" w:hAnsi="Arial" w:cs="Arial"/>
          <w:sz w:val="28"/>
        </w:rPr>
        <w:t xml:space="preserve"> </w:t>
      </w:r>
    </w:p>
    <w:p w:rsidR="00DA27A4" w:rsidRDefault="00DA27A4" w:rsidP="00DA27A4">
      <w:pPr>
        <w:pStyle w:val="Prrafodelista"/>
        <w:ind w:left="1080"/>
        <w:jc w:val="both"/>
        <w:rPr>
          <w:rFonts w:ascii="Arial" w:eastAsia="Gungsuh" w:hAnsi="Arial" w:cs="Arial"/>
          <w:sz w:val="28"/>
        </w:rPr>
      </w:pPr>
    </w:p>
    <w:p w:rsidR="00DA27A4" w:rsidRDefault="00DA27A4" w:rsidP="00DA27A4">
      <w:pPr>
        <w:pStyle w:val="Prrafodelista"/>
        <w:ind w:left="1080"/>
        <w:jc w:val="both"/>
        <w:rPr>
          <w:rFonts w:ascii="Arial" w:eastAsia="Gungsuh" w:hAnsi="Arial" w:cs="Arial"/>
          <w:sz w:val="28"/>
        </w:rPr>
      </w:pPr>
      <w:r w:rsidRPr="00DA27A4">
        <w:rPr>
          <w:rFonts w:ascii="Arial" w:eastAsia="Gungsuh" w:hAnsi="Arial" w:cs="Arial"/>
          <w:sz w:val="28"/>
        </w:rPr>
        <w:t>* Es un cable que sirve para generar un corto circuito o cerrar el circuito donde sus puntas tienen forma de un caimán para el agarre.</w:t>
      </w:r>
      <w:r w:rsidR="00024301">
        <w:rPr>
          <w:rFonts w:ascii="Arial" w:eastAsia="Gungsuh" w:hAnsi="Arial" w:cs="Arial"/>
          <w:sz w:val="28"/>
        </w:rPr>
        <w:t xml:space="preserve"> </w:t>
      </w:r>
    </w:p>
    <w:p w:rsidR="00024301" w:rsidRDefault="006E249A" w:rsidP="00DA27A4">
      <w:pPr>
        <w:pStyle w:val="Prrafodelista"/>
        <w:ind w:left="1080"/>
        <w:jc w:val="both"/>
        <w:rPr>
          <w:rFonts w:ascii="Arial" w:eastAsia="Gungsuh" w:hAnsi="Arial" w:cs="Arial"/>
          <w:sz w:val="28"/>
        </w:rPr>
      </w:pPr>
      <w:r>
        <w:rPr>
          <w:rFonts w:ascii="Arial" w:eastAsia="Gungsuh" w:hAnsi="Arial" w:cs="Arial"/>
          <w:sz w:val="28"/>
        </w:rPr>
        <w:t xml:space="preserve">                                   </w:t>
      </w:r>
    </w:p>
    <w:p w:rsidR="006E249A" w:rsidRDefault="006E249A" w:rsidP="00DA27A4">
      <w:pPr>
        <w:pStyle w:val="Prrafodelista"/>
        <w:ind w:left="1080"/>
        <w:jc w:val="both"/>
        <w:rPr>
          <w:rFonts w:ascii="Arial" w:eastAsia="Gungsuh" w:hAnsi="Arial" w:cs="Arial"/>
          <w:sz w:val="28"/>
        </w:rPr>
      </w:pPr>
    </w:p>
    <w:p w:rsidR="006E249A" w:rsidRDefault="006E249A" w:rsidP="00DA27A4">
      <w:pPr>
        <w:pStyle w:val="Prrafodelista"/>
        <w:ind w:left="1080"/>
        <w:jc w:val="both"/>
        <w:rPr>
          <w:rFonts w:ascii="Arial" w:eastAsia="Gungsuh" w:hAnsi="Arial" w:cs="Arial"/>
          <w:sz w:val="28"/>
        </w:rPr>
      </w:pPr>
    </w:p>
    <w:p w:rsidR="006E249A" w:rsidRDefault="006E249A" w:rsidP="00DA27A4">
      <w:pPr>
        <w:pStyle w:val="Prrafodelista"/>
        <w:ind w:left="1080"/>
        <w:jc w:val="both"/>
        <w:rPr>
          <w:rFonts w:ascii="Arial" w:eastAsia="Gungsuh" w:hAnsi="Arial" w:cs="Arial"/>
          <w:sz w:val="28"/>
        </w:rPr>
      </w:pPr>
    </w:p>
    <w:p w:rsidR="006E249A" w:rsidRDefault="006E249A" w:rsidP="006E249A">
      <w:pPr>
        <w:pStyle w:val="Prrafodelista"/>
        <w:numPr>
          <w:ilvl w:val="0"/>
          <w:numId w:val="11"/>
        </w:numPr>
        <w:jc w:val="center"/>
        <w:rPr>
          <w:rFonts w:ascii="Arial" w:eastAsia="Gungsuh" w:hAnsi="Arial" w:cs="Arial"/>
          <w:b/>
          <w:sz w:val="40"/>
        </w:rPr>
      </w:pPr>
      <w:r>
        <w:rPr>
          <w:rFonts w:ascii="Arial" w:eastAsia="Gungsuh" w:hAnsi="Arial" w:cs="Arial"/>
          <w:b/>
          <w:sz w:val="40"/>
        </w:rPr>
        <w:lastRenderedPageBreak/>
        <w:t xml:space="preserve"> Montaje </w:t>
      </w:r>
    </w:p>
    <w:p w:rsidR="006E249A" w:rsidRDefault="006E249A" w:rsidP="006E249A">
      <w:pPr>
        <w:ind w:left="360"/>
        <w:rPr>
          <w:rFonts w:ascii="Arial" w:eastAsia="Gungsuh" w:hAnsi="Arial" w:cs="Arial"/>
          <w:sz w:val="28"/>
        </w:rPr>
      </w:pPr>
    </w:p>
    <w:p w:rsidR="006E249A" w:rsidRDefault="006E249A" w:rsidP="006E249A">
      <w:pPr>
        <w:ind w:left="360"/>
        <w:jc w:val="both"/>
        <w:rPr>
          <w:rFonts w:ascii="Arial" w:eastAsia="Gungsuh" w:hAnsi="Arial" w:cs="Arial"/>
          <w:sz w:val="28"/>
        </w:rPr>
      </w:pPr>
      <w:r>
        <w:rPr>
          <w:rFonts w:ascii="Arial" w:eastAsia="Gungsuh" w:hAnsi="Arial" w:cs="Arial"/>
          <w:sz w:val="28"/>
        </w:rPr>
        <w:t>Se realiza el montaje en el laboratorio de física de campos, para que esto sea exitoso revisemos que todos los implementos de trabajo estén presentes y en excelente condición, en este caso los implementos son los condensadores, la mini-protoboard</w:t>
      </w:r>
      <w:r w:rsidRPr="006E249A">
        <w:rPr>
          <w:rFonts w:ascii="Arial" w:eastAsia="Gungsuh" w:hAnsi="Arial" w:cs="Arial"/>
          <w:sz w:val="28"/>
        </w:rPr>
        <w:t>, y la fuente</w:t>
      </w:r>
      <w:r>
        <w:rPr>
          <w:rFonts w:ascii="Arial" w:eastAsia="Gungsuh" w:hAnsi="Arial" w:cs="Arial"/>
          <w:sz w:val="28"/>
        </w:rPr>
        <w:t xml:space="preserve"> de poder. </w:t>
      </w:r>
    </w:p>
    <w:p w:rsidR="006E249A" w:rsidRDefault="006E249A" w:rsidP="006E249A">
      <w:pPr>
        <w:ind w:left="360"/>
        <w:jc w:val="both"/>
        <w:rPr>
          <w:rFonts w:ascii="Arial" w:eastAsia="Gungsuh" w:hAnsi="Arial" w:cs="Arial"/>
          <w:sz w:val="28"/>
        </w:rPr>
      </w:pPr>
    </w:p>
    <w:p w:rsidR="006E249A" w:rsidRDefault="006E249A" w:rsidP="006E249A">
      <w:pPr>
        <w:ind w:left="360"/>
        <w:jc w:val="both"/>
        <w:rPr>
          <w:rFonts w:ascii="Arial" w:eastAsia="Gungsuh" w:hAnsi="Arial" w:cs="Arial"/>
          <w:sz w:val="28"/>
        </w:rPr>
      </w:pPr>
      <w:r>
        <w:rPr>
          <w:rFonts w:ascii="Arial" w:eastAsia="Gungsuh" w:hAnsi="Arial" w:cs="Arial"/>
          <w:sz w:val="28"/>
        </w:rPr>
        <w:t xml:space="preserve">Primero que todo realizamos el montaje de circuitos con dos condensadores de una capacidad de 100 y 1000 microfaradios para hallar las capacitancias en serie y en paralelo  de ambos condensadores. </w:t>
      </w:r>
    </w:p>
    <w:p w:rsidR="006E249A" w:rsidRDefault="006E249A" w:rsidP="006E249A">
      <w:pPr>
        <w:ind w:left="360"/>
        <w:jc w:val="both"/>
        <w:rPr>
          <w:rFonts w:ascii="Arial" w:eastAsia="Gungsuh" w:hAnsi="Arial" w:cs="Arial"/>
          <w:sz w:val="28"/>
        </w:rPr>
      </w:pPr>
    </w:p>
    <w:p w:rsidR="006E249A" w:rsidRDefault="006E249A" w:rsidP="006E249A">
      <w:pPr>
        <w:ind w:left="360"/>
        <w:jc w:val="both"/>
        <w:rPr>
          <w:rFonts w:ascii="Arial" w:eastAsia="Gungsuh" w:hAnsi="Arial" w:cs="Arial"/>
          <w:sz w:val="28"/>
        </w:rPr>
      </w:pPr>
      <w:r>
        <w:rPr>
          <w:rFonts w:ascii="Arial" w:eastAsia="Gungsuh" w:hAnsi="Arial" w:cs="Arial"/>
          <w:sz w:val="28"/>
        </w:rPr>
        <w:t>Después de realizar el montaje del circuito colocamos los instrumentos de la experiencia, con su fuente de poder la cual conecta los cables caimanes con los dos condensadores en la mini-protoboard con la finalidad de anexar y tabular los datos pedidos en el informe</w:t>
      </w:r>
      <w:r w:rsidR="003644D3">
        <w:rPr>
          <w:rFonts w:ascii="Arial" w:eastAsia="Gungsuh" w:hAnsi="Arial" w:cs="Arial"/>
          <w:sz w:val="28"/>
        </w:rPr>
        <w:t xml:space="preserve"> que son el valor experimental, el valor teórico en los dos tipos de circuitos conocidos que son el paralelo y en serie.</w:t>
      </w:r>
    </w:p>
    <w:p w:rsidR="003644D3" w:rsidRDefault="003644D3" w:rsidP="006E249A">
      <w:pPr>
        <w:ind w:left="360"/>
        <w:jc w:val="both"/>
        <w:rPr>
          <w:rFonts w:ascii="Arial" w:eastAsia="Gungsuh" w:hAnsi="Arial" w:cs="Arial"/>
          <w:sz w:val="28"/>
        </w:rPr>
      </w:pPr>
    </w:p>
    <w:p w:rsidR="003644D3" w:rsidRDefault="003644D3" w:rsidP="006E249A">
      <w:pPr>
        <w:ind w:left="360"/>
        <w:jc w:val="both"/>
        <w:rPr>
          <w:rFonts w:ascii="Arial" w:eastAsia="Gungsuh" w:hAnsi="Arial" w:cs="Arial"/>
          <w:sz w:val="28"/>
        </w:rPr>
      </w:pPr>
      <w:r>
        <w:rPr>
          <w:rFonts w:ascii="Arial" w:eastAsia="Gungsuh" w:hAnsi="Arial" w:cs="Arial"/>
          <w:noProof/>
          <w:sz w:val="28"/>
          <w:lang w:eastAsia="es-CO"/>
        </w:rPr>
        <w:drawing>
          <wp:inline distT="0" distB="0" distL="0" distR="0">
            <wp:extent cx="5426710" cy="1719469"/>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taje.PNG"/>
                    <pic:cNvPicPr/>
                  </pic:nvPicPr>
                  <pic:blipFill>
                    <a:blip r:embed="rId21">
                      <a:extLst>
                        <a:ext uri="{28A0092B-C50C-407E-A947-70E740481C1C}">
                          <a14:useLocalDpi xmlns:a14="http://schemas.microsoft.com/office/drawing/2010/main" val="0"/>
                        </a:ext>
                      </a:extLst>
                    </a:blip>
                    <a:stretch>
                      <a:fillRect/>
                    </a:stretch>
                  </pic:blipFill>
                  <pic:spPr>
                    <a:xfrm>
                      <a:off x="0" y="0"/>
                      <a:ext cx="5444017" cy="1724953"/>
                    </a:xfrm>
                    <a:prstGeom prst="rect">
                      <a:avLst/>
                    </a:prstGeom>
                  </pic:spPr>
                </pic:pic>
              </a:graphicData>
            </a:graphic>
          </wp:inline>
        </w:drawing>
      </w:r>
      <w:r>
        <w:rPr>
          <w:rFonts w:ascii="Arial" w:eastAsia="Gungsuh" w:hAnsi="Arial" w:cs="Arial"/>
          <w:sz w:val="28"/>
        </w:rPr>
        <w:t xml:space="preserve"> </w:t>
      </w:r>
    </w:p>
    <w:p w:rsidR="003644D3" w:rsidRDefault="003644D3" w:rsidP="006E249A">
      <w:pPr>
        <w:ind w:left="360"/>
        <w:jc w:val="both"/>
        <w:rPr>
          <w:rFonts w:ascii="Arial" w:eastAsia="Gungsuh" w:hAnsi="Arial" w:cs="Arial"/>
          <w:sz w:val="28"/>
        </w:rPr>
      </w:pPr>
    </w:p>
    <w:p w:rsidR="003644D3" w:rsidRPr="006E249A" w:rsidRDefault="003644D3" w:rsidP="006E249A">
      <w:pPr>
        <w:ind w:left="360"/>
        <w:jc w:val="both"/>
        <w:rPr>
          <w:rFonts w:ascii="Arial" w:eastAsia="Gungsuh" w:hAnsi="Arial" w:cs="Arial"/>
          <w:sz w:val="28"/>
        </w:rPr>
      </w:pPr>
      <w:r>
        <w:rPr>
          <w:rFonts w:ascii="Arial" w:eastAsia="Gungsuh" w:hAnsi="Arial" w:cs="Arial"/>
          <w:sz w:val="28"/>
        </w:rPr>
        <w:t xml:space="preserve">Finalmente se realizan todos los cálculos y discusiones pedidas en este trabajo. </w:t>
      </w:r>
    </w:p>
    <w:p w:rsidR="006E249A" w:rsidRPr="006E249A" w:rsidRDefault="006E249A" w:rsidP="006E249A">
      <w:pPr>
        <w:pStyle w:val="Prrafodelista"/>
        <w:rPr>
          <w:rFonts w:ascii="Arial" w:eastAsia="Gungsuh" w:hAnsi="Arial" w:cs="Arial"/>
          <w:sz w:val="28"/>
        </w:rPr>
      </w:pPr>
    </w:p>
    <w:p w:rsidR="00024301" w:rsidRPr="00024301" w:rsidRDefault="004A4597" w:rsidP="00024301">
      <w:pPr>
        <w:pStyle w:val="Prrafodelista"/>
        <w:rPr>
          <w:rFonts w:ascii="Arial" w:eastAsia="Gungsuh" w:hAnsi="Arial" w:cs="Arial"/>
          <w:b/>
          <w:sz w:val="40"/>
        </w:rPr>
      </w:pPr>
      <w:r>
        <w:rPr>
          <w:rFonts w:ascii="Arial" w:eastAsia="Gungsuh" w:hAnsi="Arial" w:cs="Arial"/>
          <w:b/>
          <w:sz w:val="40"/>
        </w:rPr>
        <w:lastRenderedPageBreak/>
        <w:t xml:space="preserve">     </w:t>
      </w:r>
      <w:r w:rsidR="008E4249">
        <w:rPr>
          <w:rFonts w:ascii="Arial" w:eastAsia="Gungsuh" w:hAnsi="Arial" w:cs="Arial"/>
          <w:b/>
          <w:sz w:val="40"/>
        </w:rPr>
        <w:t xml:space="preserve">   </w:t>
      </w:r>
      <w:bookmarkStart w:id="0" w:name="_GoBack"/>
      <w:bookmarkEnd w:id="0"/>
    </w:p>
    <w:p w:rsidR="00DA27A4" w:rsidRPr="00D647CB" w:rsidRDefault="00DA27A4" w:rsidP="00DA27A4">
      <w:pPr>
        <w:pStyle w:val="Prrafodelista"/>
        <w:ind w:left="1080"/>
        <w:jc w:val="both"/>
        <w:rPr>
          <w:rFonts w:ascii="Arial" w:eastAsia="Gungsuh" w:hAnsi="Arial" w:cs="Arial"/>
          <w:sz w:val="28"/>
        </w:rPr>
      </w:pPr>
    </w:p>
    <w:p w:rsidR="00F54FD5" w:rsidRPr="00E65CFB" w:rsidRDefault="00DA27A4" w:rsidP="00DA27A4">
      <w:pPr>
        <w:jc w:val="both"/>
        <w:rPr>
          <w:rFonts w:asciiTheme="majorHAnsi" w:hAnsiTheme="majorHAnsi" w:cs="Times New Roman"/>
          <w:b/>
          <w:sz w:val="48"/>
        </w:rPr>
      </w:pPr>
      <w:r>
        <w:rPr>
          <w:rFonts w:ascii="Arial" w:eastAsia="Gungsuh" w:hAnsi="Arial" w:cs="Arial"/>
          <w:sz w:val="28"/>
        </w:rPr>
        <w:t xml:space="preserve"> </w:t>
      </w:r>
      <w:r w:rsidR="00995BEB">
        <w:rPr>
          <w:rFonts w:ascii="Arial" w:eastAsia="Gungsuh" w:hAnsi="Arial" w:cs="Arial"/>
          <w:sz w:val="28"/>
        </w:rPr>
        <w:t xml:space="preserve">     </w:t>
      </w:r>
      <w:r w:rsidR="002177B3">
        <w:rPr>
          <w:rFonts w:ascii="Arial" w:eastAsia="Gungsuh" w:hAnsi="Arial" w:cs="Arial"/>
          <w:sz w:val="28"/>
        </w:rPr>
        <w:t xml:space="preserve">    </w:t>
      </w:r>
      <w:r w:rsidR="007F7022">
        <w:rPr>
          <w:rFonts w:ascii="Arial" w:eastAsia="Gungsuh" w:hAnsi="Arial" w:cs="Arial"/>
          <w:sz w:val="28"/>
        </w:rPr>
        <w:t xml:space="preserve">    </w:t>
      </w:r>
    </w:p>
    <w:sectPr w:rsidR="00F54FD5" w:rsidRPr="00E65CFB">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2B04" w:rsidRDefault="00AE2B04" w:rsidP="005A4B25">
      <w:pPr>
        <w:spacing w:after="0" w:line="240" w:lineRule="auto"/>
      </w:pPr>
      <w:r>
        <w:separator/>
      </w:r>
    </w:p>
  </w:endnote>
  <w:endnote w:type="continuationSeparator" w:id="0">
    <w:p w:rsidR="00AE2B04" w:rsidRDefault="00AE2B04" w:rsidP="005A4B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Gungsuh">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abic Typesetting">
    <w:panose1 w:val="03020402040406030203"/>
    <w:charset w:val="00"/>
    <w:family w:val="script"/>
    <w:pitch w:val="variable"/>
    <w:sig w:usb0="A000206F" w:usb1="C0000000" w:usb2="00000008" w:usb3="00000000" w:csb0="000000D3" w:csb1="00000000"/>
  </w:font>
  <w:font w:name="Calibri">
    <w:panose1 w:val="020F0502020204030204"/>
    <w:charset w:val="00"/>
    <w:family w:val="swiss"/>
    <w:pitch w:val="variable"/>
    <w:sig w:usb0="E00002FF" w:usb1="4000ACFF" w:usb2="00000001" w:usb3="00000000" w:csb0="0000019F" w:csb1="00000000"/>
  </w:font>
  <w:font w:name="CordiaUPC">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19F" w:csb1="00000000"/>
  </w:font>
  <w:font w:name="Segoe UI Light">
    <w:panose1 w:val="020B0502040204020203"/>
    <w:charset w:val="00"/>
    <w:family w:val="swiss"/>
    <w:pitch w:val="variable"/>
    <w:sig w:usb0="E00002FF" w:usb1="4000A47B" w:usb2="00000001" w:usb3="00000000" w:csb0="0000019F" w:csb1="00000000"/>
  </w:font>
  <w:font w:name="Estrangelo Edessa">
    <w:panose1 w:val="03080600000000000000"/>
    <w:charset w:val="00"/>
    <w:family w:val="script"/>
    <w:pitch w:val="variable"/>
    <w:sig w:usb0="80002043" w:usb1="00000000" w:usb2="0000008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2B04" w:rsidRDefault="00AE2B04" w:rsidP="005A4B25">
      <w:pPr>
        <w:spacing w:after="0" w:line="240" w:lineRule="auto"/>
      </w:pPr>
      <w:r>
        <w:separator/>
      </w:r>
    </w:p>
  </w:footnote>
  <w:footnote w:type="continuationSeparator" w:id="0">
    <w:p w:rsidR="00AE2B04" w:rsidRDefault="00AE2B04" w:rsidP="005A4B2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121565"/>
    <w:multiLevelType w:val="hybridMultilevel"/>
    <w:tmpl w:val="EF0E9B3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A0879DB"/>
    <w:multiLevelType w:val="multilevel"/>
    <w:tmpl w:val="2FF642D0"/>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76A0147"/>
    <w:multiLevelType w:val="multilevel"/>
    <w:tmpl w:val="C5BA0DF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7CD5345"/>
    <w:multiLevelType w:val="hybridMultilevel"/>
    <w:tmpl w:val="43D48A4C"/>
    <w:lvl w:ilvl="0" w:tplc="240A000F">
      <w:start w:val="1"/>
      <w:numFmt w:val="decimal"/>
      <w:lvlText w:val="%1."/>
      <w:lvlJc w:val="left"/>
      <w:pPr>
        <w:ind w:left="643" w:hanging="360"/>
      </w:pPr>
      <w:rPr>
        <w:rFonts w:hint="default"/>
      </w:rPr>
    </w:lvl>
    <w:lvl w:ilvl="1" w:tplc="240A0019" w:tentative="1">
      <w:start w:val="1"/>
      <w:numFmt w:val="lowerLetter"/>
      <w:lvlText w:val="%2."/>
      <w:lvlJc w:val="left"/>
      <w:pPr>
        <w:ind w:left="1363" w:hanging="360"/>
      </w:pPr>
    </w:lvl>
    <w:lvl w:ilvl="2" w:tplc="240A001B" w:tentative="1">
      <w:start w:val="1"/>
      <w:numFmt w:val="lowerRoman"/>
      <w:lvlText w:val="%3."/>
      <w:lvlJc w:val="right"/>
      <w:pPr>
        <w:ind w:left="2083" w:hanging="180"/>
      </w:pPr>
    </w:lvl>
    <w:lvl w:ilvl="3" w:tplc="240A000F" w:tentative="1">
      <w:start w:val="1"/>
      <w:numFmt w:val="decimal"/>
      <w:lvlText w:val="%4."/>
      <w:lvlJc w:val="left"/>
      <w:pPr>
        <w:ind w:left="2803" w:hanging="360"/>
      </w:pPr>
    </w:lvl>
    <w:lvl w:ilvl="4" w:tplc="240A0019" w:tentative="1">
      <w:start w:val="1"/>
      <w:numFmt w:val="lowerLetter"/>
      <w:lvlText w:val="%5."/>
      <w:lvlJc w:val="left"/>
      <w:pPr>
        <w:ind w:left="3523" w:hanging="360"/>
      </w:pPr>
    </w:lvl>
    <w:lvl w:ilvl="5" w:tplc="240A001B" w:tentative="1">
      <w:start w:val="1"/>
      <w:numFmt w:val="lowerRoman"/>
      <w:lvlText w:val="%6."/>
      <w:lvlJc w:val="right"/>
      <w:pPr>
        <w:ind w:left="4243" w:hanging="180"/>
      </w:pPr>
    </w:lvl>
    <w:lvl w:ilvl="6" w:tplc="240A000F" w:tentative="1">
      <w:start w:val="1"/>
      <w:numFmt w:val="decimal"/>
      <w:lvlText w:val="%7."/>
      <w:lvlJc w:val="left"/>
      <w:pPr>
        <w:ind w:left="4963" w:hanging="360"/>
      </w:pPr>
    </w:lvl>
    <w:lvl w:ilvl="7" w:tplc="240A0019" w:tentative="1">
      <w:start w:val="1"/>
      <w:numFmt w:val="lowerLetter"/>
      <w:lvlText w:val="%8."/>
      <w:lvlJc w:val="left"/>
      <w:pPr>
        <w:ind w:left="5683" w:hanging="360"/>
      </w:pPr>
    </w:lvl>
    <w:lvl w:ilvl="8" w:tplc="240A001B" w:tentative="1">
      <w:start w:val="1"/>
      <w:numFmt w:val="lowerRoman"/>
      <w:lvlText w:val="%9."/>
      <w:lvlJc w:val="right"/>
      <w:pPr>
        <w:ind w:left="6403" w:hanging="180"/>
      </w:pPr>
    </w:lvl>
  </w:abstractNum>
  <w:abstractNum w:abstractNumId="4" w15:restartNumberingAfterBreak="0">
    <w:nsid w:val="25130F59"/>
    <w:multiLevelType w:val="multilevel"/>
    <w:tmpl w:val="EBDAA9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9FE06A4"/>
    <w:multiLevelType w:val="hybridMultilevel"/>
    <w:tmpl w:val="1D3CDC80"/>
    <w:lvl w:ilvl="0" w:tplc="AA08A5BE">
      <w:start w:val="3"/>
      <w:numFmt w:val="bullet"/>
      <w:lvlText w:val=""/>
      <w:lvlJc w:val="left"/>
      <w:pPr>
        <w:ind w:left="1800" w:hanging="360"/>
      </w:pPr>
      <w:rPr>
        <w:rFonts w:ascii="Symbol" w:eastAsia="Gungsuh" w:hAnsi="Symbol" w:cs="Aria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6" w15:restartNumberingAfterBreak="0">
    <w:nsid w:val="440400AE"/>
    <w:multiLevelType w:val="multilevel"/>
    <w:tmpl w:val="D61A6564"/>
    <w:lvl w:ilvl="0">
      <w:start w:val="1"/>
      <w:numFmt w:val="decimal"/>
      <w:pStyle w:val="TDC2"/>
      <w:lvlText w:val="%1."/>
      <w:lvlJc w:val="left"/>
      <w:pPr>
        <w:ind w:left="720" w:hanging="360"/>
      </w:pPr>
      <w:rPr>
        <w:rFonts w:ascii="Arabic Typesetting" w:hAnsi="Arabic Typesetting" w:cs="Arabic Typesetting" w:hint="default"/>
        <w:b/>
        <w:sz w:val="36"/>
      </w:rPr>
    </w:lvl>
    <w:lvl w:ilvl="1">
      <w:start w:val="1"/>
      <w:numFmt w:val="decimal"/>
      <w:isLgl/>
      <w:lvlText w:val="%1.%2."/>
      <w:lvlJc w:val="left"/>
      <w:pPr>
        <w:ind w:left="1440" w:hanging="720"/>
      </w:pPr>
      <w:rPr>
        <w:rFonts w:ascii="Arabic Typesetting" w:eastAsiaTheme="minorEastAsia" w:hAnsi="Arabic Typesetting" w:cs="Arabic Typesetting" w:hint="default"/>
      </w:rPr>
    </w:lvl>
    <w:lvl w:ilvl="2">
      <w:start w:val="1"/>
      <w:numFmt w:val="decimal"/>
      <w:isLgl/>
      <w:lvlText w:val="%1.%2.%3."/>
      <w:lvlJc w:val="left"/>
      <w:pPr>
        <w:ind w:left="1800" w:hanging="720"/>
      </w:pPr>
      <w:rPr>
        <w:rFonts w:ascii="Arabic Typesetting" w:eastAsiaTheme="minorEastAsia" w:hAnsi="Arabic Typesetting" w:cs="Arabic Typesetting" w:hint="default"/>
      </w:rPr>
    </w:lvl>
    <w:lvl w:ilvl="3">
      <w:start w:val="1"/>
      <w:numFmt w:val="decimal"/>
      <w:isLgl/>
      <w:lvlText w:val="%1.%2.%3.%4."/>
      <w:lvlJc w:val="left"/>
      <w:pPr>
        <w:ind w:left="2520" w:hanging="1080"/>
      </w:pPr>
      <w:rPr>
        <w:rFonts w:ascii="Arabic Typesetting" w:eastAsiaTheme="minorEastAsia" w:hAnsi="Arabic Typesetting" w:cs="Arabic Typesetting" w:hint="default"/>
      </w:rPr>
    </w:lvl>
    <w:lvl w:ilvl="4">
      <w:start w:val="1"/>
      <w:numFmt w:val="decimal"/>
      <w:isLgl/>
      <w:lvlText w:val="%1.%2.%3.%4.%5."/>
      <w:lvlJc w:val="left"/>
      <w:pPr>
        <w:ind w:left="3240" w:hanging="1440"/>
      </w:pPr>
      <w:rPr>
        <w:rFonts w:ascii="Arabic Typesetting" w:eastAsiaTheme="minorEastAsia" w:hAnsi="Arabic Typesetting" w:cs="Arabic Typesetting" w:hint="default"/>
      </w:rPr>
    </w:lvl>
    <w:lvl w:ilvl="5">
      <w:start w:val="1"/>
      <w:numFmt w:val="decimal"/>
      <w:isLgl/>
      <w:lvlText w:val="%1.%2.%3.%4.%5.%6."/>
      <w:lvlJc w:val="left"/>
      <w:pPr>
        <w:ind w:left="3600" w:hanging="1440"/>
      </w:pPr>
      <w:rPr>
        <w:rFonts w:ascii="Arabic Typesetting" w:eastAsiaTheme="minorEastAsia" w:hAnsi="Arabic Typesetting" w:cs="Arabic Typesetting" w:hint="default"/>
      </w:rPr>
    </w:lvl>
    <w:lvl w:ilvl="6">
      <w:start w:val="1"/>
      <w:numFmt w:val="decimal"/>
      <w:isLgl/>
      <w:lvlText w:val="%1.%2.%3.%4.%5.%6.%7."/>
      <w:lvlJc w:val="left"/>
      <w:pPr>
        <w:ind w:left="4320" w:hanging="1800"/>
      </w:pPr>
      <w:rPr>
        <w:rFonts w:ascii="Arabic Typesetting" w:eastAsiaTheme="minorEastAsia" w:hAnsi="Arabic Typesetting" w:cs="Arabic Typesetting" w:hint="default"/>
      </w:rPr>
    </w:lvl>
    <w:lvl w:ilvl="7">
      <w:start w:val="1"/>
      <w:numFmt w:val="decimal"/>
      <w:isLgl/>
      <w:lvlText w:val="%1.%2.%3.%4.%5.%6.%7.%8."/>
      <w:lvlJc w:val="left"/>
      <w:pPr>
        <w:ind w:left="5040" w:hanging="2160"/>
      </w:pPr>
      <w:rPr>
        <w:rFonts w:ascii="Arabic Typesetting" w:eastAsiaTheme="minorEastAsia" w:hAnsi="Arabic Typesetting" w:cs="Arabic Typesetting" w:hint="default"/>
      </w:rPr>
    </w:lvl>
    <w:lvl w:ilvl="8">
      <w:start w:val="1"/>
      <w:numFmt w:val="decimal"/>
      <w:isLgl/>
      <w:lvlText w:val="%1.%2.%3.%4.%5.%6.%7.%8.%9."/>
      <w:lvlJc w:val="left"/>
      <w:pPr>
        <w:ind w:left="5760" w:hanging="2520"/>
      </w:pPr>
      <w:rPr>
        <w:rFonts w:ascii="Arabic Typesetting" w:eastAsiaTheme="minorEastAsia" w:hAnsi="Arabic Typesetting" w:cs="Arabic Typesetting" w:hint="default"/>
      </w:rPr>
    </w:lvl>
  </w:abstractNum>
  <w:abstractNum w:abstractNumId="7" w15:restartNumberingAfterBreak="0">
    <w:nsid w:val="5D9D12C1"/>
    <w:multiLevelType w:val="hybridMultilevel"/>
    <w:tmpl w:val="1ACA1DA2"/>
    <w:lvl w:ilvl="0" w:tplc="DAE888EA">
      <w:numFmt w:val="bullet"/>
      <w:lvlText w:val=""/>
      <w:lvlJc w:val="left"/>
      <w:pPr>
        <w:ind w:left="720" w:hanging="360"/>
      </w:pPr>
      <w:rPr>
        <w:rFonts w:ascii="Symbol" w:eastAsiaTheme="minorHAnsi" w:hAnsi="Symbol" w:cs="CordiaUPC"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60C10F88"/>
    <w:multiLevelType w:val="hybridMultilevel"/>
    <w:tmpl w:val="00121CEA"/>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9" w15:restartNumberingAfterBreak="0">
    <w:nsid w:val="76AB5570"/>
    <w:multiLevelType w:val="hybridMultilevel"/>
    <w:tmpl w:val="3B987E58"/>
    <w:lvl w:ilvl="0" w:tplc="073E2CC8">
      <w:start w:val="3"/>
      <w:numFmt w:val="bullet"/>
      <w:lvlText w:val=""/>
      <w:lvlJc w:val="left"/>
      <w:pPr>
        <w:ind w:left="1440" w:hanging="360"/>
      </w:pPr>
      <w:rPr>
        <w:rFonts w:ascii="Symbol" w:eastAsia="Gungsuh" w:hAnsi="Symbol" w:cs="Aria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0" w15:restartNumberingAfterBreak="0">
    <w:nsid w:val="780231CA"/>
    <w:multiLevelType w:val="hybridMultilevel"/>
    <w:tmpl w:val="C7F6B660"/>
    <w:lvl w:ilvl="0" w:tplc="CD281B04">
      <w:start w:val="1"/>
      <w:numFmt w:val="decimal"/>
      <w:lvlText w:val="%1."/>
      <w:lvlJc w:val="left"/>
      <w:pPr>
        <w:ind w:left="1003" w:hanging="360"/>
      </w:pPr>
      <w:rPr>
        <w:rFonts w:hint="default"/>
      </w:rPr>
    </w:lvl>
    <w:lvl w:ilvl="1" w:tplc="240A0019" w:tentative="1">
      <w:start w:val="1"/>
      <w:numFmt w:val="lowerLetter"/>
      <w:lvlText w:val="%2."/>
      <w:lvlJc w:val="left"/>
      <w:pPr>
        <w:ind w:left="1723" w:hanging="360"/>
      </w:pPr>
    </w:lvl>
    <w:lvl w:ilvl="2" w:tplc="240A001B" w:tentative="1">
      <w:start w:val="1"/>
      <w:numFmt w:val="lowerRoman"/>
      <w:lvlText w:val="%3."/>
      <w:lvlJc w:val="right"/>
      <w:pPr>
        <w:ind w:left="2443" w:hanging="180"/>
      </w:pPr>
    </w:lvl>
    <w:lvl w:ilvl="3" w:tplc="240A000F" w:tentative="1">
      <w:start w:val="1"/>
      <w:numFmt w:val="decimal"/>
      <w:lvlText w:val="%4."/>
      <w:lvlJc w:val="left"/>
      <w:pPr>
        <w:ind w:left="3163" w:hanging="360"/>
      </w:pPr>
    </w:lvl>
    <w:lvl w:ilvl="4" w:tplc="240A0019" w:tentative="1">
      <w:start w:val="1"/>
      <w:numFmt w:val="lowerLetter"/>
      <w:lvlText w:val="%5."/>
      <w:lvlJc w:val="left"/>
      <w:pPr>
        <w:ind w:left="3883" w:hanging="360"/>
      </w:pPr>
    </w:lvl>
    <w:lvl w:ilvl="5" w:tplc="240A001B" w:tentative="1">
      <w:start w:val="1"/>
      <w:numFmt w:val="lowerRoman"/>
      <w:lvlText w:val="%6."/>
      <w:lvlJc w:val="right"/>
      <w:pPr>
        <w:ind w:left="4603" w:hanging="180"/>
      </w:pPr>
    </w:lvl>
    <w:lvl w:ilvl="6" w:tplc="240A000F" w:tentative="1">
      <w:start w:val="1"/>
      <w:numFmt w:val="decimal"/>
      <w:lvlText w:val="%7."/>
      <w:lvlJc w:val="left"/>
      <w:pPr>
        <w:ind w:left="5323" w:hanging="360"/>
      </w:pPr>
    </w:lvl>
    <w:lvl w:ilvl="7" w:tplc="240A0019" w:tentative="1">
      <w:start w:val="1"/>
      <w:numFmt w:val="lowerLetter"/>
      <w:lvlText w:val="%8."/>
      <w:lvlJc w:val="left"/>
      <w:pPr>
        <w:ind w:left="6043" w:hanging="360"/>
      </w:pPr>
    </w:lvl>
    <w:lvl w:ilvl="8" w:tplc="240A001B" w:tentative="1">
      <w:start w:val="1"/>
      <w:numFmt w:val="lowerRoman"/>
      <w:lvlText w:val="%9."/>
      <w:lvlJc w:val="right"/>
      <w:pPr>
        <w:ind w:left="6763" w:hanging="180"/>
      </w:pPr>
    </w:lvl>
  </w:abstractNum>
  <w:abstractNum w:abstractNumId="11" w15:restartNumberingAfterBreak="0">
    <w:nsid w:val="78633857"/>
    <w:multiLevelType w:val="hybridMultilevel"/>
    <w:tmpl w:val="63564D5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7AB534D1"/>
    <w:multiLevelType w:val="hybridMultilevel"/>
    <w:tmpl w:val="0BD89C16"/>
    <w:lvl w:ilvl="0" w:tplc="240A000F">
      <w:start w:val="1"/>
      <w:numFmt w:val="decimal"/>
      <w:lvlText w:val="%1."/>
      <w:lvlJc w:val="left"/>
      <w:pPr>
        <w:ind w:left="2160" w:hanging="360"/>
      </w:pPr>
    </w:lvl>
    <w:lvl w:ilvl="1" w:tplc="240A0019" w:tentative="1">
      <w:start w:val="1"/>
      <w:numFmt w:val="lowerLetter"/>
      <w:lvlText w:val="%2."/>
      <w:lvlJc w:val="left"/>
      <w:pPr>
        <w:ind w:left="2880" w:hanging="360"/>
      </w:pPr>
    </w:lvl>
    <w:lvl w:ilvl="2" w:tplc="240A001B" w:tentative="1">
      <w:start w:val="1"/>
      <w:numFmt w:val="lowerRoman"/>
      <w:lvlText w:val="%3."/>
      <w:lvlJc w:val="right"/>
      <w:pPr>
        <w:ind w:left="3600" w:hanging="180"/>
      </w:pPr>
    </w:lvl>
    <w:lvl w:ilvl="3" w:tplc="240A000F" w:tentative="1">
      <w:start w:val="1"/>
      <w:numFmt w:val="decimal"/>
      <w:lvlText w:val="%4."/>
      <w:lvlJc w:val="left"/>
      <w:pPr>
        <w:ind w:left="4320" w:hanging="360"/>
      </w:pPr>
    </w:lvl>
    <w:lvl w:ilvl="4" w:tplc="240A0019" w:tentative="1">
      <w:start w:val="1"/>
      <w:numFmt w:val="lowerLetter"/>
      <w:lvlText w:val="%5."/>
      <w:lvlJc w:val="left"/>
      <w:pPr>
        <w:ind w:left="5040" w:hanging="360"/>
      </w:pPr>
    </w:lvl>
    <w:lvl w:ilvl="5" w:tplc="240A001B" w:tentative="1">
      <w:start w:val="1"/>
      <w:numFmt w:val="lowerRoman"/>
      <w:lvlText w:val="%6."/>
      <w:lvlJc w:val="right"/>
      <w:pPr>
        <w:ind w:left="5760" w:hanging="180"/>
      </w:pPr>
    </w:lvl>
    <w:lvl w:ilvl="6" w:tplc="240A000F" w:tentative="1">
      <w:start w:val="1"/>
      <w:numFmt w:val="decimal"/>
      <w:lvlText w:val="%7."/>
      <w:lvlJc w:val="left"/>
      <w:pPr>
        <w:ind w:left="6480" w:hanging="360"/>
      </w:pPr>
    </w:lvl>
    <w:lvl w:ilvl="7" w:tplc="240A0019" w:tentative="1">
      <w:start w:val="1"/>
      <w:numFmt w:val="lowerLetter"/>
      <w:lvlText w:val="%8."/>
      <w:lvlJc w:val="left"/>
      <w:pPr>
        <w:ind w:left="7200" w:hanging="360"/>
      </w:pPr>
    </w:lvl>
    <w:lvl w:ilvl="8" w:tplc="240A001B" w:tentative="1">
      <w:start w:val="1"/>
      <w:numFmt w:val="lowerRoman"/>
      <w:lvlText w:val="%9."/>
      <w:lvlJc w:val="right"/>
      <w:pPr>
        <w:ind w:left="7920" w:hanging="180"/>
      </w:pPr>
    </w:lvl>
  </w:abstractNum>
  <w:num w:numId="1">
    <w:abstractNumId w:val="7"/>
  </w:num>
  <w:num w:numId="2">
    <w:abstractNumId w:val="11"/>
  </w:num>
  <w:num w:numId="3">
    <w:abstractNumId w:val="8"/>
  </w:num>
  <w:num w:numId="4">
    <w:abstractNumId w:val="12"/>
  </w:num>
  <w:num w:numId="5">
    <w:abstractNumId w:val="3"/>
  </w:num>
  <w:num w:numId="6">
    <w:abstractNumId w:val="10"/>
  </w:num>
  <w:num w:numId="7">
    <w:abstractNumId w:val="0"/>
  </w:num>
  <w:num w:numId="8">
    <w:abstractNumId w:val="6"/>
  </w:num>
  <w:num w:numId="9">
    <w:abstractNumId w:val="1"/>
  </w:num>
  <w:num w:numId="10">
    <w:abstractNumId w:val="2"/>
  </w:num>
  <w:num w:numId="11">
    <w:abstractNumId w:val="4"/>
  </w:num>
  <w:num w:numId="12">
    <w:abstractNumId w:val="9"/>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604E"/>
    <w:rsid w:val="00024301"/>
    <w:rsid w:val="000B57FC"/>
    <w:rsid w:val="000B6376"/>
    <w:rsid w:val="0011375A"/>
    <w:rsid w:val="001B65FA"/>
    <w:rsid w:val="002177B3"/>
    <w:rsid w:val="00222137"/>
    <w:rsid w:val="0035604E"/>
    <w:rsid w:val="003644D3"/>
    <w:rsid w:val="00394E2B"/>
    <w:rsid w:val="004A4597"/>
    <w:rsid w:val="005A4B25"/>
    <w:rsid w:val="00610B45"/>
    <w:rsid w:val="006A5DBC"/>
    <w:rsid w:val="006C66D3"/>
    <w:rsid w:val="006E249A"/>
    <w:rsid w:val="007459CC"/>
    <w:rsid w:val="007A1245"/>
    <w:rsid w:val="007F7022"/>
    <w:rsid w:val="008D0268"/>
    <w:rsid w:val="008E4249"/>
    <w:rsid w:val="00946616"/>
    <w:rsid w:val="00995BEB"/>
    <w:rsid w:val="00A9612E"/>
    <w:rsid w:val="00AB399E"/>
    <w:rsid w:val="00AE2B04"/>
    <w:rsid w:val="00AE7836"/>
    <w:rsid w:val="00AF2347"/>
    <w:rsid w:val="00B0509F"/>
    <w:rsid w:val="00B121FA"/>
    <w:rsid w:val="00BD1AA4"/>
    <w:rsid w:val="00C278B1"/>
    <w:rsid w:val="00C3677C"/>
    <w:rsid w:val="00C40371"/>
    <w:rsid w:val="00C44084"/>
    <w:rsid w:val="00D647CB"/>
    <w:rsid w:val="00DA27A4"/>
    <w:rsid w:val="00E65CFB"/>
    <w:rsid w:val="00E90F57"/>
    <w:rsid w:val="00F54FD5"/>
    <w:rsid w:val="00FA257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FC17BD7-411B-493A-A098-4D8919CF4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A961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B121FA"/>
    <w:rPr>
      <w:color w:val="0563C1" w:themeColor="hyperlink"/>
      <w:u w:val="single"/>
    </w:rPr>
  </w:style>
  <w:style w:type="paragraph" w:styleId="Prrafodelista">
    <w:name w:val="List Paragraph"/>
    <w:basedOn w:val="Normal"/>
    <w:uiPriority w:val="34"/>
    <w:qFormat/>
    <w:rsid w:val="00B121FA"/>
    <w:pPr>
      <w:ind w:left="720"/>
      <w:contextualSpacing/>
    </w:pPr>
  </w:style>
  <w:style w:type="character" w:customStyle="1" w:styleId="Ttulo1Car">
    <w:name w:val="Título 1 Car"/>
    <w:basedOn w:val="Fuentedeprrafopredeter"/>
    <w:link w:val="Ttulo1"/>
    <w:uiPriority w:val="9"/>
    <w:rsid w:val="00A9612E"/>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A9612E"/>
    <w:pPr>
      <w:outlineLvl w:val="9"/>
    </w:pPr>
    <w:rPr>
      <w:lang w:eastAsia="es-CO"/>
    </w:rPr>
  </w:style>
  <w:style w:type="paragraph" w:styleId="TDC2">
    <w:name w:val="toc 2"/>
    <w:basedOn w:val="Normal"/>
    <w:next w:val="Normal"/>
    <w:autoRedefine/>
    <w:uiPriority w:val="39"/>
    <w:unhideWhenUsed/>
    <w:rsid w:val="000B57FC"/>
    <w:pPr>
      <w:numPr>
        <w:numId w:val="8"/>
      </w:numPr>
      <w:spacing w:after="100"/>
    </w:pPr>
    <w:rPr>
      <w:rFonts w:ascii="Arabic Typesetting" w:eastAsiaTheme="minorEastAsia" w:hAnsi="Arabic Typesetting" w:cs="Arabic Typesetting"/>
      <w:b/>
      <w:sz w:val="36"/>
      <w:szCs w:val="36"/>
      <w:lang w:val="es-ES" w:eastAsia="es-CO"/>
    </w:rPr>
  </w:style>
  <w:style w:type="paragraph" w:styleId="TDC1">
    <w:name w:val="toc 1"/>
    <w:basedOn w:val="Normal"/>
    <w:next w:val="Normal"/>
    <w:autoRedefine/>
    <w:uiPriority w:val="39"/>
    <w:unhideWhenUsed/>
    <w:rsid w:val="00A9612E"/>
    <w:pPr>
      <w:spacing w:after="100"/>
    </w:pPr>
    <w:rPr>
      <w:rFonts w:eastAsiaTheme="minorEastAsia" w:cs="Times New Roman"/>
      <w:lang w:eastAsia="es-CO"/>
    </w:rPr>
  </w:style>
  <w:style w:type="paragraph" w:styleId="TDC3">
    <w:name w:val="toc 3"/>
    <w:basedOn w:val="Normal"/>
    <w:next w:val="Normal"/>
    <w:autoRedefine/>
    <w:uiPriority w:val="39"/>
    <w:unhideWhenUsed/>
    <w:rsid w:val="00A9612E"/>
    <w:pPr>
      <w:spacing w:after="100"/>
      <w:ind w:left="440"/>
    </w:pPr>
    <w:rPr>
      <w:rFonts w:eastAsiaTheme="minorEastAsia" w:cs="Times New Roman"/>
      <w:lang w:eastAsia="es-CO"/>
    </w:rPr>
  </w:style>
  <w:style w:type="paragraph" w:styleId="Encabezado">
    <w:name w:val="header"/>
    <w:basedOn w:val="Normal"/>
    <w:link w:val="EncabezadoCar"/>
    <w:uiPriority w:val="99"/>
    <w:unhideWhenUsed/>
    <w:rsid w:val="005A4B2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A4B25"/>
  </w:style>
  <w:style w:type="paragraph" w:styleId="Piedepgina">
    <w:name w:val="footer"/>
    <w:basedOn w:val="Normal"/>
    <w:link w:val="PiedepginaCar"/>
    <w:uiPriority w:val="99"/>
    <w:unhideWhenUsed/>
    <w:rsid w:val="005A4B2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A4B25"/>
  </w:style>
  <w:style w:type="paragraph" w:styleId="NormalWeb">
    <w:name w:val="Normal (Web)"/>
    <w:basedOn w:val="Normal"/>
    <w:uiPriority w:val="99"/>
    <w:semiHidden/>
    <w:unhideWhenUsed/>
    <w:rsid w:val="00FA257A"/>
    <w:pPr>
      <w:spacing w:before="100" w:beforeAutospacing="1" w:after="100" w:afterAutospacing="1" w:line="240" w:lineRule="auto"/>
    </w:pPr>
    <w:rPr>
      <w:rFonts w:ascii="Times New Roman" w:eastAsia="Times New Roman" w:hAnsi="Times New Roman" w:cs="Times New Roman"/>
      <w:sz w:val="24"/>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8381748">
      <w:bodyDiv w:val="1"/>
      <w:marLeft w:val="0"/>
      <w:marRight w:val="0"/>
      <w:marTop w:val="0"/>
      <w:marBottom w:val="0"/>
      <w:divBdr>
        <w:top w:val="none" w:sz="0" w:space="0" w:color="auto"/>
        <w:left w:val="none" w:sz="0" w:space="0" w:color="auto"/>
        <w:bottom w:val="none" w:sz="0" w:space="0" w:color="auto"/>
        <w:right w:val="none" w:sz="0" w:space="0" w:color="auto"/>
      </w:divBdr>
      <w:divsChild>
        <w:div w:id="1845627773">
          <w:marLeft w:val="0"/>
          <w:marRight w:val="0"/>
          <w:marTop w:val="0"/>
          <w:marBottom w:val="0"/>
          <w:divBdr>
            <w:top w:val="none" w:sz="0" w:space="0" w:color="auto"/>
            <w:left w:val="none" w:sz="0" w:space="0" w:color="auto"/>
            <w:bottom w:val="none" w:sz="0" w:space="0" w:color="auto"/>
            <w:right w:val="none" w:sz="0" w:space="0" w:color="auto"/>
          </w:divBdr>
        </w:div>
      </w:divsChild>
    </w:div>
    <w:div w:id="2063602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FCAFFC-873F-47BF-9B28-0DD4E2768B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16</Pages>
  <Words>1945</Words>
  <Characters>10700</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dc:creator>
  <cp:keywords/>
  <dc:description/>
  <cp:lastModifiedBy>SP</cp:lastModifiedBy>
  <cp:revision>21</cp:revision>
  <dcterms:created xsi:type="dcterms:W3CDTF">2017-04-11T22:40:00Z</dcterms:created>
  <dcterms:modified xsi:type="dcterms:W3CDTF">2017-04-16T23:07:00Z</dcterms:modified>
</cp:coreProperties>
</file>